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28" w:rsidRPr="00D81428" w:rsidRDefault="00D81428" w:rsidP="00D81428">
      <w:pPr>
        <w:rPr>
          <w:rFonts w:ascii="Times New Roman" w:hAnsi="Times New Roman" w:cs="Times New Roman"/>
          <w:b/>
          <w:sz w:val="24"/>
          <w:szCs w:val="24"/>
        </w:rPr>
      </w:pPr>
      <w:r w:rsidRPr="00D81428">
        <w:rPr>
          <w:rFonts w:ascii="Times New Roman" w:hAnsi="Times New Roman" w:cs="Times New Roman"/>
          <w:b/>
          <w:sz w:val="24"/>
          <w:szCs w:val="24"/>
        </w:rPr>
        <w:t>WYMAGANIA EDUKACYJNE</w:t>
      </w:r>
      <w:r>
        <w:rPr>
          <w:rFonts w:ascii="Times New Roman" w:hAnsi="Times New Roman" w:cs="Times New Roman"/>
          <w:b/>
          <w:sz w:val="24"/>
          <w:szCs w:val="24"/>
        </w:rPr>
        <w:t xml:space="preserve"> I PÓŁROCZE</w:t>
      </w:r>
    </w:p>
    <w:p w:rsidR="00D81428" w:rsidRPr="00D81428" w:rsidRDefault="00D81428" w:rsidP="00D81428">
      <w:pPr>
        <w:rPr>
          <w:rFonts w:ascii="Times New Roman" w:hAnsi="Times New Roman" w:cs="Times New Roman"/>
          <w:b/>
          <w:sz w:val="24"/>
          <w:szCs w:val="24"/>
        </w:rPr>
      </w:pPr>
      <w:r w:rsidRPr="00D81428">
        <w:rPr>
          <w:rFonts w:ascii="Times New Roman" w:hAnsi="Times New Roman" w:cs="Times New Roman"/>
          <w:b/>
          <w:sz w:val="24"/>
          <w:szCs w:val="24"/>
        </w:rPr>
        <w:t>MUZYKA - KLASA V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Uczeń kończący</w:t>
      </w:r>
      <w:r>
        <w:rPr>
          <w:rFonts w:ascii="Times New Roman" w:hAnsi="Times New Roman" w:cs="Times New Roman"/>
          <w:sz w:val="24"/>
          <w:szCs w:val="24"/>
        </w:rPr>
        <w:t xml:space="preserve"> II półrocze </w:t>
      </w:r>
      <w:r w:rsidRPr="00D81428">
        <w:rPr>
          <w:rFonts w:ascii="Times New Roman" w:hAnsi="Times New Roman" w:cs="Times New Roman"/>
          <w:sz w:val="24"/>
          <w:szCs w:val="24"/>
        </w:rPr>
        <w:t xml:space="preserve"> powinien opanować wiadomości i umiejętności: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z zakresu „Aktywność muzyczna”: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Śpiew: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wykonywanie ćwiczeń głosowych,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śpiewanie pieśni patriotycznych i historycznych,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śpiewanie piosenek o tematyce szkolnej, z repertuaru dziecięcego, młodzieżowego, popularnego,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śpiewanie kanonów,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Granie na instrumentach:</w:t>
      </w:r>
    </w:p>
    <w:p w:rsid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granie na dzwonkach i flecie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-granie na instrumentach perkusyjnych ostinato rytmiczne, proste schematy rytmiczne, ilustracje dźwiękowe,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-granie wybranych gam majorowych i minorowych,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-granie utworów z różnych epok muzycznych,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-granie popularnych melodii i motywów muzycznych,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-granie melodii opartych na rytmach tanecznych,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-granie akompaniamentów rytmicznych i melodycznych do pieśni i piosenek.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Taniec i ruch przy muzyce: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zabawy i ćwiczenia ruchowe,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 xml:space="preserve">. odtwarzanie ruchem i </w:t>
      </w:r>
      <w:proofErr w:type="spellStart"/>
      <w:r w:rsidRPr="00D81428">
        <w:rPr>
          <w:rFonts w:ascii="Times New Roman" w:hAnsi="Times New Roman" w:cs="Times New Roman"/>
          <w:sz w:val="24"/>
          <w:szCs w:val="24"/>
        </w:rPr>
        <w:t>gestodźwiękami</w:t>
      </w:r>
      <w:proofErr w:type="spellEnd"/>
      <w:r w:rsidRPr="00D81428">
        <w:rPr>
          <w:rFonts w:ascii="Times New Roman" w:hAnsi="Times New Roman" w:cs="Times New Roman"/>
          <w:sz w:val="24"/>
          <w:szCs w:val="24"/>
        </w:rPr>
        <w:t xml:space="preserve"> prostych rytmów i schematów rytmicznych,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wyrażanie muzyki za pomocą ruchu,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realizacja ruchowa prostych form muzycznych, np. kanonu,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wykonywanie tańców ludowych i regionalnych,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tańczenie w parze podstawowych kroków i figur wybranych tańców towarzyskich, np. samba.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Słuchanie muzyki: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lastRenderedPageBreak/>
        <w:t>. słuchanie utworów z literatury muzycznej reprezentatywnych dla różnych epok kierunków i stylów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wybitnych kompozytorów polskich i obcych,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słuchanie utworów o różnej fakturze głosowej,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słuchanie utworów na różny zespół wykonawczy,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słuchanie muzyki ludowej i stylizowanej,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słuchanie polskich pieśni artystycznych i patriotycznych,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słuchanie utworów wokalno – instrumentalnych, np. pieśni, fragmentów oper, operetek, musicali,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słuchanie utworów w formie AB, ABA, ABA1, ronda, określanie ich budowy formalnej,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Twórczość muzyczna i ruchowa: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improwizacje instrumentalne,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improwizacje wokalne,</w:t>
      </w:r>
    </w:p>
    <w:p w:rsidR="00F32122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improwizacje ruchowe do muzyki.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z zakresu „Wiadomości o muzyce”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Zasady muzyki i wiadomości o instrumentach: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znaki notacji muzycznej,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elementy muzyki,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formy muzyczne: AB,ABA,ABA1, kanon, rondo, pieśń, opera, operetka, koncert,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D81428">
        <w:rPr>
          <w:rFonts w:ascii="Times New Roman" w:hAnsi="Times New Roman" w:cs="Times New Roman"/>
          <w:sz w:val="24"/>
          <w:szCs w:val="24"/>
        </w:rPr>
        <w:t xml:space="preserve"> zakresu „Historia muzyki, folklor ludowy, tańce narodowe i towarzyskie”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 xml:space="preserve"> Klasycyzm</w:t>
      </w:r>
      <w:r>
        <w:rPr>
          <w:rFonts w:ascii="Times New Roman" w:hAnsi="Times New Roman" w:cs="Times New Roman"/>
          <w:sz w:val="24"/>
          <w:szCs w:val="24"/>
        </w:rPr>
        <w:t xml:space="preserve"> – epoka doskonałości i rozumu,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główne nurty muzyki klasycyzmu,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-twórczość klasyków wiedeńskich: W. A. Mozarta, L. van Beethovena,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 xml:space="preserve"> Wybitni kom</w:t>
      </w:r>
      <w:r>
        <w:rPr>
          <w:rFonts w:ascii="Times New Roman" w:hAnsi="Times New Roman" w:cs="Times New Roman"/>
          <w:sz w:val="24"/>
          <w:szCs w:val="24"/>
        </w:rPr>
        <w:t>pozytorzy polskiego romantyzmu,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-twórczość kompozytorów: S. Moniuszko,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 xml:space="preserve">Tańce na </w:t>
      </w:r>
      <w:r>
        <w:rPr>
          <w:rFonts w:ascii="Times New Roman" w:hAnsi="Times New Roman" w:cs="Times New Roman"/>
          <w:sz w:val="24"/>
          <w:szCs w:val="24"/>
        </w:rPr>
        <w:t>różnych kontynentach,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-rodowód i charakter tańców</w:t>
      </w:r>
      <w:r>
        <w:rPr>
          <w:rFonts w:ascii="Times New Roman" w:hAnsi="Times New Roman" w:cs="Times New Roman"/>
          <w:sz w:val="24"/>
          <w:szCs w:val="24"/>
        </w:rPr>
        <w:t xml:space="preserve"> towarzyskich (samba, cha-cha),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lastRenderedPageBreak/>
        <w:t>Przy określaniu poziomu nabytych umiejętności i stopnia opanow</w:t>
      </w:r>
      <w:r>
        <w:rPr>
          <w:rFonts w:ascii="Times New Roman" w:hAnsi="Times New Roman" w:cs="Times New Roman"/>
          <w:sz w:val="24"/>
          <w:szCs w:val="24"/>
        </w:rPr>
        <w:t>ania wiadomości uwzględnia się: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1428">
        <w:rPr>
          <w:rFonts w:ascii="Times New Roman" w:hAnsi="Times New Roman" w:cs="Times New Roman"/>
          <w:sz w:val="24"/>
          <w:szCs w:val="24"/>
        </w:rPr>
        <w:t xml:space="preserve">poziom uzdolnień i </w:t>
      </w:r>
      <w:r>
        <w:rPr>
          <w:rFonts w:ascii="Times New Roman" w:hAnsi="Times New Roman" w:cs="Times New Roman"/>
          <w:sz w:val="24"/>
          <w:szCs w:val="24"/>
        </w:rPr>
        <w:t>indywidualne możliwości ucznia,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1428">
        <w:rPr>
          <w:rFonts w:ascii="Times New Roman" w:hAnsi="Times New Roman" w:cs="Times New Roman"/>
          <w:sz w:val="24"/>
          <w:szCs w:val="24"/>
        </w:rPr>
        <w:t>jego wysiłek wkładany w wywiązy</w:t>
      </w:r>
      <w:r>
        <w:rPr>
          <w:rFonts w:ascii="Times New Roman" w:hAnsi="Times New Roman" w:cs="Times New Roman"/>
          <w:sz w:val="24"/>
          <w:szCs w:val="24"/>
        </w:rPr>
        <w:t>wanie się z powierzonych zadań,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stosunek do zajęć,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1428">
        <w:rPr>
          <w:rFonts w:ascii="Times New Roman" w:hAnsi="Times New Roman" w:cs="Times New Roman"/>
          <w:sz w:val="24"/>
          <w:szCs w:val="24"/>
        </w:rPr>
        <w:t xml:space="preserve">aktywność </w:t>
      </w:r>
      <w:r>
        <w:rPr>
          <w:rFonts w:ascii="Times New Roman" w:hAnsi="Times New Roman" w:cs="Times New Roman"/>
          <w:sz w:val="24"/>
          <w:szCs w:val="24"/>
        </w:rPr>
        <w:t>i zaangażowanie w czasie zajęć,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1428">
        <w:rPr>
          <w:rFonts w:ascii="Times New Roman" w:hAnsi="Times New Roman" w:cs="Times New Roman"/>
          <w:sz w:val="24"/>
          <w:szCs w:val="24"/>
        </w:rPr>
        <w:t>uzyskany poziom umiejętności w zakresie różnych form aktywności muzycznej i wiadomości z zasad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muzyki oraz historii muzyki,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1428">
        <w:rPr>
          <w:rFonts w:ascii="Times New Roman" w:hAnsi="Times New Roman" w:cs="Times New Roman"/>
          <w:sz w:val="24"/>
          <w:szCs w:val="24"/>
        </w:rPr>
        <w:t>rozwijanie własnych umiejętno</w:t>
      </w:r>
      <w:r>
        <w:rPr>
          <w:rFonts w:ascii="Times New Roman" w:hAnsi="Times New Roman" w:cs="Times New Roman"/>
          <w:sz w:val="24"/>
          <w:szCs w:val="24"/>
        </w:rPr>
        <w:t>ści i zainteresowań muzycznych,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podejmowanie dodatkowych zadań,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1428">
        <w:rPr>
          <w:rFonts w:ascii="Times New Roman" w:hAnsi="Times New Roman" w:cs="Times New Roman"/>
          <w:sz w:val="24"/>
          <w:szCs w:val="24"/>
        </w:rPr>
        <w:t>włączanie się w życie artystyczne</w:t>
      </w:r>
      <w:r>
        <w:rPr>
          <w:rFonts w:ascii="Times New Roman" w:hAnsi="Times New Roman" w:cs="Times New Roman"/>
          <w:sz w:val="24"/>
          <w:szCs w:val="24"/>
        </w:rPr>
        <w:t xml:space="preserve"> szkoły i środowiska,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1428">
        <w:rPr>
          <w:rFonts w:ascii="Times New Roman" w:hAnsi="Times New Roman" w:cs="Times New Roman"/>
          <w:sz w:val="24"/>
          <w:szCs w:val="24"/>
        </w:rPr>
        <w:t>postawę wobec wytworów sztuki i dóbr kultury.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Elementy oceniane: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1. Umiejętności praktyczne: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śpiew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gra na instrumentach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taniec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umiejętność aktywnego słuchania muzyki,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umiejętność formułowania problemów, wyciągania wniosków i poszukiwania własnych rozwiązań,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umiejętność współpracy w grupie.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2. Wiedza z zakresu kultury muzycznej: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muzyczne ćwiczenia, quizy, zagadki,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wypowiedzi: na temat słuchanych utworów, </w:t>
      </w:r>
      <w:r w:rsidRPr="00D81428">
        <w:rPr>
          <w:rFonts w:ascii="Times New Roman" w:hAnsi="Times New Roman" w:cs="Times New Roman"/>
          <w:sz w:val="24"/>
          <w:szCs w:val="24"/>
        </w:rPr>
        <w:t>twórczo</w:t>
      </w:r>
      <w:r>
        <w:rPr>
          <w:rFonts w:ascii="Times New Roman" w:hAnsi="Times New Roman" w:cs="Times New Roman"/>
          <w:sz w:val="24"/>
          <w:szCs w:val="24"/>
        </w:rPr>
        <w:t xml:space="preserve">ści kompozytorów, głównych osiągnięć epoki </w:t>
      </w:r>
      <w:r w:rsidRPr="00D81428">
        <w:rPr>
          <w:rFonts w:ascii="Times New Roman" w:hAnsi="Times New Roman" w:cs="Times New Roman"/>
          <w:sz w:val="24"/>
          <w:szCs w:val="24"/>
        </w:rPr>
        <w:t>muzycznej, wybrany temat związany z muzyką,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przygotowanie materiałów do lekcji na określony temat.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3. Aktywność na zajęciach.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lastRenderedPageBreak/>
        <w:t>4. Praca z zeszytem ćwiczeń: systematyczność, poprawność oraz estetyka wykonywanych ćwiczeń, prac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domowych, podejmowanie zadań dodatkowych, np. Ćwiczenie dla mistrza.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5. Odpowiedź ustna.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6. Praca domowa.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7. Stosunek ucznia do przedmiotu.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8. Praca pozalekcyjna, np.: udział w konkursach, występach artystycznych, kołach zainteresowań, pracy na</w:t>
      </w:r>
    </w:p>
    <w:p w:rsidR="00D81428" w:rsidRP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rzecz szkoły i środowiska, itp.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131DE4">
        <w:rPr>
          <w:rFonts w:ascii="Times New Roman" w:hAnsi="Times New Roman" w:cs="Times New Roman"/>
          <w:sz w:val="24"/>
          <w:szCs w:val="24"/>
        </w:rPr>
        <w:t>KRYTERIA OCENY OSIĄGNIĘĆ EDUKACYJNYCH UCZNIÓW W SKALI OCEN SZKOLNYCH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131DE4">
        <w:rPr>
          <w:rFonts w:ascii="Times New Roman" w:hAnsi="Times New Roman" w:cs="Times New Roman"/>
          <w:sz w:val="24"/>
          <w:szCs w:val="24"/>
        </w:rPr>
        <w:t>Ocenę celujący otrzymuje uczeń, który spełnia wszystkie wymagania na ocenę bardzo dobrą, a także: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31DE4">
        <w:rPr>
          <w:rFonts w:ascii="Times New Roman" w:hAnsi="Times New Roman" w:cs="Times New Roman"/>
          <w:sz w:val="24"/>
          <w:szCs w:val="24"/>
        </w:rPr>
        <w:t>szczególnie interesuje się muzyką, posiada rozszerzone wiadomości z zakresu wiedzy o muzyce oraz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umiejętności twórcze z zakresu tworzenia i ekspresji muzycznej,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ma wzorowo zorganizowany warsztat pracy,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jest wyróżniająco aktywny na lekcjach,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samodzielnie i twórczo rozwija indywidualne uzdolnienia artystyczne i zainteresowania muzyczne na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zajęciach pozalekcyjnych, np. w zespole wokalnym, zespole instrumentalnym,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sprawnie posługuje się zdobytymi wiadomościami w praktycznych i teoretycznych zadaniach muzycznych –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proponuje rozwiązania oryginalne,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prezentuje swoje umiejętności muzyczne w szkolnych i środowiskowych uroczystościach, akademiach,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imprezach artystycznych,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reprezentuje szkołę w konkursach muzycznych,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uczestniczy w życiu kulturalnym poprzez udział w koncertach i spektaklach muzycznych.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131DE4">
        <w:rPr>
          <w:rFonts w:ascii="Times New Roman" w:hAnsi="Times New Roman" w:cs="Times New Roman"/>
          <w:sz w:val="24"/>
          <w:szCs w:val="24"/>
        </w:rPr>
        <w:t>Ocenę bardzo dobry otrzymuje uczeń, który opanował na wysokim poziomie zakres wiedzy i umiejętności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określony programem nauczania muzyki, ponadto: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posługuje się w szerokim zakresie zdobytymi wiadomościami w prakty</w:t>
      </w:r>
      <w:r>
        <w:rPr>
          <w:rFonts w:ascii="Times New Roman" w:hAnsi="Times New Roman" w:cs="Times New Roman"/>
          <w:sz w:val="24"/>
          <w:szCs w:val="24"/>
        </w:rPr>
        <w:t xml:space="preserve">cznych i teoretycznych zadaniach </w:t>
      </w:r>
      <w:r w:rsidRPr="00131DE4">
        <w:rPr>
          <w:rFonts w:ascii="Times New Roman" w:hAnsi="Times New Roman" w:cs="Times New Roman"/>
          <w:sz w:val="24"/>
          <w:szCs w:val="24"/>
        </w:rPr>
        <w:t>muzycznych,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realizuje pomysły muzyczne rozwijając własne uzdolnienia i zainteresowania muzyczne,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ma bardzo dobrze zorganizowany warsztat pracy,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wykazuje dużą aktywność na lekcji,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starannie wykonuje ćwiczenia praktyczne,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bardzo dobrze wywiązuje się z powierzonych zadań,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potrafi bronić swój pogląd i postawę twórczą,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jest zawsze przygotowany do zajęć.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131DE4">
        <w:rPr>
          <w:rFonts w:ascii="Times New Roman" w:hAnsi="Times New Roman" w:cs="Times New Roman"/>
          <w:sz w:val="24"/>
          <w:szCs w:val="24"/>
        </w:rPr>
        <w:t>Ocenę dobry otrzymuje uczeń, który opanował zakres wiedzy w stopniu dobrym, a także: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potrafi wykorzystać zdobyte wiadomości i umiejętności w ćwiczeniach i zadaniach muzycznych,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stara się wywiązywać ze swoich obowiązków,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ma dobrze zorganizowany warsztat pracy,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samodzielnie rozwiązuje typowe zadania praktyczne i teoretyczne,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zazwyczaj pracuje systematycznie i efektywnie (indywidualnie i w zespole),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poprawnie formułuje wnioski,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dobrze wywiązuje się z powierzonych zadań,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bierze czynny udział w zajęciach lekcyjnych.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131DE4">
        <w:rPr>
          <w:rFonts w:ascii="Times New Roman" w:hAnsi="Times New Roman" w:cs="Times New Roman"/>
          <w:sz w:val="24"/>
          <w:szCs w:val="24"/>
        </w:rPr>
        <w:t>Ocenę dostateczny otrzymuje uczeń, który częściowo opanował zakres wiedzy i umiejętności określony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programem nauczania muzyki oraz: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najczęściej uzyskuje dostateczne oceny cząstkowe,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wykonuje typowe ćwiczenia i zadania muzyczne o średnim stopniu trudności, często z pomocą nauczyciela.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31DE4">
        <w:rPr>
          <w:rFonts w:ascii="Times New Roman" w:hAnsi="Times New Roman" w:cs="Times New Roman"/>
          <w:sz w:val="24"/>
          <w:szCs w:val="24"/>
        </w:rPr>
        <w:t>nie zawsze pracuje systematycznie,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rzadko uczestniczy w dyskusjach i pracach zespołowo-grupowych,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31DE4">
        <w:rPr>
          <w:rFonts w:ascii="Times New Roman" w:hAnsi="Times New Roman" w:cs="Times New Roman"/>
          <w:sz w:val="24"/>
          <w:szCs w:val="24"/>
        </w:rPr>
        <w:t>przejawia niezdecydowanie i powściągliwość w działaniach muzycznych,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ma słabo zorganizowany warsztat pracy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131DE4">
        <w:rPr>
          <w:rFonts w:ascii="Times New Roman" w:hAnsi="Times New Roman" w:cs="Times New Roman"/>
          <w:sz w:val="24"/>
          <w:szCs w:val="24"/>
        </w:rPr>
        <w:t>Ocenę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131DE4">
        <w:rPr>
          <w:rFonts w:ascii="Times New Roman" w:hAnsi="Times New Roman" w:cs="Times New Roman"/>
          <w:sz w:val="24"/>
          <w:szCs w:val="24"/>
        </w:rPr>
        <w:t>Dopuszczający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DE4">
        <w:rPr>
          <w:rFonts w:ascii="Times New Roman" w:hAnsi="Times New Roman" w:cs="Times New Roman"/>
          <w:sz w:val="24"/>
          <w:szCs w:val="24"/>
        </w:rPr>
        <w:t>otrzymuje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DE4">
        <w:rPr>
          <w:rFonts w:ascii="Times New Roman" w:hAnsi="Times New Roman" w:cs="Times New Roman"/>
          <w:sz w:val="24"/>
          <w:szCs w:val="24"/>
        </w:rPr>
        <w:t>uczeń,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DE4">
        <w:rPr>
          <w:rFonts w:ascii="Times New Roman" w:hAnsi="Times New Roman" w:cs="Times New Roman"/>
          <w:sz w:val="24"/>
          <w:szCs w:val="24"/>
        </w:rPr>
        <w:t>który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DE4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DE4">
        <w:rPr>
          <w:rFonts w:ascii="Times New Roman" w:hAnsi="Times New Roman" w:cs="Times New Roman"/>
          <w:sz w:val="24"/>
          <w:szCs w:val="24"/>
        </w:rPr>
        <w:t>poziomie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DE4">
        <w:rPr>
          <w:rFonts w:ascii="Times New Roman" w:hAnsi="Times New Roman" w:cs="Times New Roman"/>
          <w:sz w:val="24"/>
          <w:szCs w:val="24"/>
        </w:rPr>
        <w:t>elementarnym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DE4">
        <w:rPr>
          <w:rFonts w:ascii="Times New Roman" w:hAnsi="Times New Roman" w:cs="Times New Roman"/>
          <w:sz w:val="24"/>
          <w:szCs w:val="24"/>
        </w:rPr>
        <w:t>opanował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DE4">
        <w:rPr>
          <w:rFonts w:ascii="Times New Roman" w:hAnsi="Times New Roman" w:cs="Times New Roman"/>
          <w:sz w:val="24"/>
          <w:szCs w:val="24"/>
        </w:rPr>
        <w:t>zakreswiedzy</w:t>
      </w:r>
      <w:proofErr w:type="spellEnd"/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131DE4">
        <w:rPr>
          <w:rFonts w:ascii="Times New Roman" w:hAnsi="Times New Roman" w:cs="Times New Roman"/>
          <w:sz w:val="24"/>
          <w:szCs w:val="24"/>
        </w:rPr>
        <w:t>i umiejętności określony programem nauczania muzyki, a także: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z pomocą nauczyciela realizuje ćwiczenia i zadania muzyczne o łatwym stopniu trudności, nie potrafi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samodzielnie wykonać działań w poszczególnych formach aktywności,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nie pracuje systematycznie,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niestarannie wykonuje ćwiczenia,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niechętnie podejmuje działania muzyczne,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biernie uczestniczy w zajęciach,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trudno organizuje swój warsztat pracy,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nie wywiązuje się z obowiązków i powierzonych zadań.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131DE4">
        <w:rPr>
          <w:rFonts w:ascii="Times New Roman" w:hAnsi="Times New Roman" w:cs="Times New Roman"/>
          <w:sz w:val="24"/>
          <w:szCs w:val="24"/>
        </w:rPr>
        <w:t>Ocenę niedostateczny otrzymuje uczeń, który nie opanował minimum wiadomości określonych programem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131DE4">
        <w:rPr>
          <w:rFonts w:ascii="Times New Roman" w:hAnsi="Times New Roman" w:cs="Times New Roman"/>
          <w:sz w:val="24"/>
          <w:szCs w:val="24"/>
        </w:rPr>
        <w:t>nauczania oraz: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nie przejawia zainteresowania przedmiotem oraz żadnej aktywności muzycznej,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wyraża lekceważący stosunek do przedmiotu,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nie opanował żadnych umiejętności muzycznych,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jest nieprzygotowany do lekcji,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nie prowadzi zeszytu ćwiczeń,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nie wykazuje żadnej chęci poprawy oceny,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wykazuje całkowitą niechęć do przedmiotu oraz pracy.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 w:rsidRPr="00131DE4">
        <w:rPr>
          <w:rFonts w:ascii="Times New Roman" w:hAnsi="Times New Roman" w:cs="Times New Roman"/>
          <w:sz w:val="24"/>
          <w:szCs w:val="24"/>
        </w:rPr>
        <w:t>Ocena niedostateczna nie jest wynikiem braku możliwości i uzdolnień muzycznych ucznia, ale wynika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z jego całkowitej niechęci do realizacji zadań edukacyjnych i lekceważącego stosunku do przedmiotu,</w:t>
      </w:r>
    </w:p>
    <w:p w:rsidR="00D81428" w:rsidRPr="00131DE4" w:rsidRDefault="00D81428" w:rsidP="00D81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mimo usilnych starań nauczyciela.</w:t>
      </w:r>
    </w:p>
    <w:p w:rsidR="00D81428" w:rsidRDefault="00D81428" w:rsidP="00D81428">
      <w:pPr>
        <w:rPr>
          <w:rFonts w:ascii="Times New Roman" w:hAnsi="Times New Roman" w:cs="Times New Roman"/>
          <w:sz w:val="24"/>
          <w:szCs w:val="24"/>
        </w:rPr>
      </w:pPr>
    </w:p>
    <w:p w:rsidR="00F42EDE" w:rsidRPr="00D81428" w:rsidRDefault="00F42EDE" w:rsidP="00F42EDE">
      <w:pPr>
        <w:rPr>
          <w:rFonts w:ascii="Times New Roman" w:hAnsi="Times New Roman" w:cs="Times New Roman"/>
          <w:b/>
          <w:sz w:val="24"/>
          <w:szCs w:val="24"/>
        </w:rPr>
      </w:pPr>
      <w:r w:rsidRPr="00D81428">
        <w:rPr>
          <w:rFonts w:ascii="Times New Roman" w:hAnsi="Times New Roman" w:cs="Times New Roman"/>
          <w:b/>
          <w:sz w:val="24"/>
          <w:szCs w:val="24"/>
        </w:rPr>
        <w:lastRenderedPageBreak/>
        <w:t>WYMAGANIA EDUKACYJNE</w:t>
      </w:r>
      <w:r>
        <w:rPr>
          <w:rFonts w:ascii="Times New Roman" w:hAnsi="Times New Roman" w:cs="Times New Roman"/>
          <w:b/>
          <w:sz w:val="24"/>
          <w:szCs w:val="24"/>
        </w:rPr>
        <w:t xml:space="preserve"> I PÓŁROCZE</w:t>
      </w:r>
    </w:p>
    <w:p w:rsidR="00F42EDE" w:rsidRPr="00D81428" w:rsidRDefault="00F42EDE" w:rsidP="00F42EDE">
      <w:pPr>
        <w:rPr>
          <w:rFonts w:ascii="Times New Roman" w:hAnsi="Times New Roman" w:cs="Times New Roman"/>
          <w:b/>
          <w:sz w:val="24"/>
          <w:szCs w:val="24"/>
        </w:rPr>
      </w:pPr>
      <w:r w:rsidRPr="00D81428">
        <w:rPr>
          <w:rFonts w:ascii="Times New Roman" w:hAnsi="Times New Roman" w:cs="Times New Roman"/>
          <w:b/>
          <w:sz w:val="24"/>
          <w:szCs w:val="24"/>
        </w:rPr>
        <w:t>MUZYKA - KLASA V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Uczeń kończący</w:t>
      </w:r>
      <w:r>
        <w:rPr>
          <w:rFonts w:ascii="Times New Roman" w:hAnsi="Times New Roman" w:cs="Times New Roman"/>
          <w:sz w:val="24"/>
          <w:szCs w:val="24"/>
        </w:rPr>
        <w:t xml:space="preserve"> II półrocze </w:t>
      </w:r>
      <w:r w:rsidRPr="00D81428">
        <w:rPr>
          <w:rFonts w:ascii="Times New Roman" w:hAnsi="Times New Roman" w:cs="Times New Roman"/>
          <w:sz w:val="24"/>
          <w:szCs w:val="24"/>
        </w:rPr>
        <w:t xml:space="preserve"> powinien opanować wiadomości i umiejętności: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z zakresu „Aktywność muzyczna”: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Śpiew: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śpiewanie pieśni i przyśpiewek ludowych,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śpiewanie piosenek opartych na rytmach tanecznych,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śpiewanie pieśni artystycznych wybranych kompozytorów polskich,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śpiewanie solmizacją melodii piosenek i innych jednogłosowych utworów wokalnych.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Granie na instrumentach:</w:t>
      </w:r>
    </w:p>
    <w:p w:rsidR="00F42EDE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granie na dzwonkach i flecie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-granie na instrumentach perkusyjnych ostinato rytmiczne, proste schematy rytmiczne, ilustracje dźwiękowe,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-granie wybranych gam majorowych i minorowych,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-granie utworów z różnych epok muzycznych,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-granie popularnych melodii i motywów muzycznych,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-granie melodii opartych na rytmach tanecznych,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-granie akompaniamentów rytmicznych i melodycznych do pieśni i piosenek.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Taniec i ruch przy muzyce: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zabawy i ćwiczenia ruchowe,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 xml:space="preserve">. odtwarzanie ruchem i </w:t>
      </w:r>
      <w:proofErr w:type="spellStart"/>
      <w:r w:rsidRPr="00D81428">
        <w:rPr>
          <w:rFonts w:ascii="Times New Roman" w:hAnsi="Times New Roman" w:cs="Times New Roman"/>
          <w:sz w:val="24"/>
          <w:szCs w:val="24"/>
        </w:rPr>
        <w:t>gestodźwiękami</w:t>
      </w:r>
      <w:proofErr w:type="spellEnd"/>
      <w:r w:rsidRPr="00D81428">
        <w:rPr>
          <w:rFonts w:ascii="Times New Roman" w:hAnsi="Times New Roman" w:cs="Times New Roman"/>
          <w:sz w:val="24"/>
          <w:szCs w:val="24"/>
        </w:rPr>
        <w:t xml:space="preserve"> prostych rytmów i schematów rytmicznych,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wyrażanie muzyki za pomocą ruchu,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realizacja ruchowa prostych form muzycznych, np. kanonu,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wykonywanie tańców ludowych i regionalnych,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tańczenie w parze podstawowych kroków i figur wybranych tańców towarzyskich, np. samba.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Słuchanie muzyki: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słuchanie utworów na różne instrumenty, rozpoznawanie ich brzmienia,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lastRenderedPageBreak/>
        <w:t>. słuchanie muzyki ludowej i stylizowanej,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słuchanie polskich pieśni artystycznych i patriotycznych,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słuchanie utworów o charakterze ilustracyjno-programowym,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Twórczość muzyczna i ruchowa: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improwizacje instrumentalne,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improwizacje wokalne,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improwizacje ruchowe do muzyki.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z zakresu „Wiadomości o muzyce”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Zasady muzyki i wiadomości o instrumentach: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instrumenty strunowe: smyczkowe, szarpane, uderzane,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orkiestra symfoniczna i zespoły kameralne.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D81428">
        <w:rPr>
          <w:rFonts w:ascii="Times New Roman" w:hAnsi="Times New Roman" w:cs="Times New Roman"/>
          <w:sz w:val="24"/>
          <w:szCs w:val="24"/>
        </w:rPr>
        <w:t xml:space="preserve"> zakresu „Historia muzyki, folklor ludowy, tańce narodowe i towarzyskie”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 xml:space="preserve"> Klasycyzm</w:t>
      </w:r>
      <w:r>
        <w:rPr>
          <w:rFonts w:ascii="Times New Roman" w:hAnsi="Times New Roman" w:cs="Times New Roman"/>
          <w:sz w:val="24"/>
          <w:szCs w:val="24"/>
        </w:rPr>
        <w:t xml:space="preserve"> – epoka doskonałości i rozumu,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główne nurty muzyki klasycyzmu,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-twórczość klasyków wiedeńskich: W. A. Mozarta, L. van Beethovena,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 xml:space="preserve"> Wybitni kom</w:t>
      </w:r>
      <w:r>
        <w:rPr>
          <w:rFonts w:ascii="Times New Roman" w:hAnsi="Times New Roman" w:cs="Times New Roman"/>
          <w:sz w:val="24"/>
          <w:szCs w:val="24"/>
        </w:rPr>
        <w:t>pozytorzy polskiego romantyzmu,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-twórczość kompozytorów: S. Moniuszko,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 xml:space="preserve">Tańce na </w:t>
      </w:r>
      <w:r>
        <w:rPr>
          <w:rFonts w:ascii="Times New Roman" w:hAnsi="Times New Roman" w:cs="Times New Roman"/>
          <w:sz w:val="24"/>
          <w:szCs w:val="24"/>
        </w:rPr>
        <w:t>różnych kontynentach,</w:t>
      </w:r>
    </w:p>
    <w:p w:rsidR="00F42EDE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-podstawowe kroki i figury taneczne wybranych tańców towarzyskich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Przy określaniu poziomu nabytych umiejętności i stopnia opanow</w:t>
      </w:r>
      <w:r>
        <w:rPr>
          <w:rFonts w:ascii="Times New Roman" w:hAnsi="Times New Roman" w:cs="Times New Roman"/>
          <w:sz w:val="24"/>
          <w:szCs w:val="24"/>
        </w:rPr>
        <w:t>ania wiadomości uwzględnia się: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1428">
        <w:rPr>
          <w:rFonts w:ascii="Times New Roman" w:hAnsi="Times New Roman" w:cs="Times New Roman"/>
          <w:sz w:val="24"/>
          <w:szCs w:val="24"/>
        </w:rPr>
        <w:t xml:space="preserve">poziom uzdolnień i </w:t>
      </w:r>
      <w:r>
        <w:rPr>
          <w:rFonts w:ascii="Times New Roman" w:hAnsi="Times New Roman" w:cs="Times New Roman"/>
          <w:sz w:val="24"/>
          <w:szCs w:val="24"/>
        </w:rPr>
        <w:t>indywidualne możliwości ucznia,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1428">
        <w:rPr>
          <w:rFonts w:ascii="Times New Roman" w:hAnsi="Times New Roman" w:cs="Times New Roman"/>
          <w:sz w:val="24"/>
          <w:szCs w:val="24"/>
        </w:rPr>
        <w:t>jego wysiłek wkładany w wywiązy</w:t>
      </w:r>
      <w:r>
        <w:rPr>
          <w:rFonts w:ascii="Times New Roman" w:hAnsi="Times New Roman" w:cs="Times New Roman"/>
          <w:sz w:val="24"/>
          <w:szCs w:val="24"/>
        </w:rPr>
        <w:t>wanie się z powierzonych zadań,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stosunek do zajęć,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1428">
        <w:rPr>
          <w:rFonts w:ascii="Times New Roman" w:hAnsi="Times New Roman" w:cs="Times New Roman"/>
          <w:sz w:val="24"/>
          <w:szCs w:val="24"/>
        </w:rPr>
        <w:t xml:space="preserve">aktywność </w:t>
      </w:r>
      <w:r>
        <w:rPr>
          <w:rFonts w:ascii="Times New Roman" w:hAnsi="Times New Roman" w:cs="Times New Roman"/>
          <w:sz w:val="24"/>
          <w:szCs w:val="24"/>
        </w:rPr>
        <w:t>i zaangażowanie w czasie zajęć,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1428">
        <w:rPr>
          <w:rFonts w:ascii="Times New Roman" w:hAnsi="Times New Roman" w:cs="Times New Roman"/>
          <w:sz w:val="24"/>
          <w:szCs w:val="24"/>
        </w:rPr>
        <w:t>uzyskany poziom umiejętności w zakresie różnych form aktywności muzycznej i wiadomości z zasad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muzyki oraz historii muzyki,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81428">
        <w:rPr>
          <w:rFonts w:ascii="Times New Roman" w:hAnsi="Times New Roman" w:cs="Times New Roman"/>
          <w:sz w:val="24"/>
          <w:szCs w:val="24"/>
        </w:rPr>
        <w:t>rozwijanie własnych umiejętno</w:t>
      </w:r>
      <w:r>
        <w:rPr>
          <w:rFonts w:ascii="Times New Roman" w:hAnsi="Times New Roman" w:cs="Times New Roman"/>
          <w:sz w:val="24"/>
          <w:szCs w:val="24"/>
        </w:rPr>
        <w:t>ści i zainteresowań muzycznych,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podejmowanie dodatkowych zadań,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1428">
        <w:rPr>
          <w:rFonts w:ascii="Times New Roman" w:hAnsi="Times New Roman" w:cs="Times New Roman"/>
          <w:sz w:val="24"/>
          <w:szCs w:val="24"/>
        </w:rPr>
        <w:t>włączanie się w życie artystyczne</w:t>
      </w:r>
      <w:r>
        <w:rPr>
          <w:rFonts w:ascii="Times New Roman" w:hAnsi="Times New Roman" w:cs="Times New Roman"/>
          <w:sz w:val="24"/>
          <w:szCs w:val="24"/>
        </w:rPr>
        <w:t xml:space="preserve"> szkoły i środowiska,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1428">
        <w:rPr>
          <w:rFonts w:ascii="Times New Roman" w:hAnsi="Times New Roman" w:cs="Times New Roman"/>
          <w:sz w:val="24"/>
          <w:szCs w:val="24"/>
        </w:rPr>
        <w:t>postawę wobec wytworów sztuki i dóbr kultury.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Elementy oceniane: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1. Umiejętności praktyczne: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śpiew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gra na instrumentach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taniec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umiejętność aktywnego słuchania muzyki,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umiejętność formułowania problemów, wyciągania wniosków i poszukiwania własnych rozwiązań,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umiejętność współpracy w grupie.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2. Wiedza z zakresu kultury muzycznej: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muzyczne ćwiczenia, quizy, zagadki,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wypowiedzi: na temat słuchanych utworów, </w:t>
      </w:r>
      <w:r w:rsidRPr="00D81428">
        <w:rPr>
          <w:rFonts w:ascii="Times New Roman" w:hAnsi="Times New Roman" w:cs="Times New Roman"/>
          <w:sz w:val="24"/>
          <w:szCs w:val="24"/>
        </w:rPr>
        <w:t>twórczo</w:t>
      </w:r>
      <w:r>
        <w:rPr>
          <w:rFonts w:ascii="Times New Roman" w:hAnsi="Times New Roman" w:cs="Times New Roman"/>
          <w:sz w:val="24"/>
          <w:szCs w:val="24"/>
        </w:rPr>
        <w:t xml:space="preserve">ści kompozytorów, głównych osiągnięć epoki </w:t>
      </w:r>
      <w:r w:rsidRPr="00D81428">
        <w:rPr>
          <w:rFonts w:ascii="Times New Roman" w:hAnsi="Times New Roman" w:cs="Times New Roman"/>
          <w:sz w:val="24"/>
          <w:szCs w:val="24"/>
        </w:rPr>
        <w:t>muzycznej, wybrany temat związany z muzyką,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. przygotowanie materiałów do lekcji na określony temat.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3. Aktywność na zajęciach.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4. Praca z zeszytem ćwiczeń: systematyczność, poprawność oraz estetyka wykonywanych ćwiczeń, prac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domowych, podejmowanie zadań dodatkowych, np. Ćwiczenie dla mistrza.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5. Odpowiedź ustna.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6. Praca domowa.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7. Stosunek ucznia do przedmiotu.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8. Praca pozalekcyjna, np.: udział w konkursach, występach artystycznych, kołach zainteresowań, pracy na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D81428">
        <w:rPr>
          <w:rFonts w:ascii="Times New Roman" w:hAnsi="Times New Roman" w:cs="Times New Roman"/>
          <w:sz w:val="24"/>
          <w:szCs w:val="24"/>
        </w:rPr>
        <w:t>rzecz szkoły i środowiska, itp.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131DE4">
        <w:rPr>
          <w:rFonts w:ascii="Times New Roman" w:hAnsi="Times New Roman" w:cs="Times New Roman"/>
          <w:sz w:val="24"/>
          <w:szCs w:val="24"/>
        </w:rPr>
        <w:lastRenderedPageBreak/>
        <w:t>KRYTERIA OCENY OSIĄGNIĘĆ EDUKACYJNYCH UCZNIÓW W SKALI OCEN SZKOLNYCH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131DE4">
        <w:rPr>
          <w:rFonts w:ascii="Times New Roman" w:hAnsi="Times New Roman" w:cs="Times New Roman"/>
          <w:sz w:val="24"/>
          <w:szCs w:val="24"/>
        </w:rPr>
        <w:t>Ocenę celujący otrzymuje uczeń, który spełnia wszystkie wymagania na ocenę bardzo dobrą, a także: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31DE4">
        <w:rPr>
          <w:rFonts w:ascii="Times New Roman" w:hAnsi="Times New Roman" w:cs="Times New Roman"/>
          <w:sz w:val="24"/>
          <w:szCs w:val="24"/>
        </w:rPr>
        <w:t>szczególnie interesuje się muzyką, posiada rozszerzone wiadomości z zakresu wiedzy o muzyce oraz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umiejętności twórcze z zakresu tworzenia i ekspresji muzycznej,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ma wzorowo zorganizowany warsztat pracy,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jest wyróżniająco aktywny na lekcjach,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samodzielnie i twórczo rozwija indywidualne uzdolnienia artystyczne i zainteresowania muzyczne na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zajęciach pozalekcyjnych, np. w zespole wokalnym, zespole instrumentalnym,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sprawnie posługuje się zdobytymi wiadomościami w praktycznych i teoretycznych zadaniach muzycznych –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proponuje rozwiązania oryginalne,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prezentuje swoje umiejętności muzyczne w szkolnych i środowiskowych uroczystościach, akademiach,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imprezach artystycznych,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reprezentuje szkołę w konkursach muzycznych,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uczestniczy w życiu kulturalnym poprzez udział w koncertach i spektaklach muzycznych.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131DE4">
        <w:rPr>
          <w:rFonts w:ascii="Times New Roman" w:hAnsi="Times New Roman" w:cs="Times New Roman"/>
          <w:sz w:val="24"/>
          <w:szCs w:val="24"/>
        </w:rPr>
        <w:t>Ocenę bardzo dobry otrzymuje uczeń, który opanował na wysokim poziomie zakres wiedzy i umiejętności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określony programem nauczania muzyki, ponadto: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posługuje się w szerokim zakresie zdobytymi wiadomościami w prakty</w:t>
      </w:r>
      <w:r>
        <w:rPr>
          <w:rFonts w:ascii="Times New Roman" w:hAnsi="Times New Roman" w:cs="Times New Roman"/>
          <w:sz w:val="24"/>
          <w:szCs w:val="24"/>
        </w:rPr>
        <w:t xml:space="preserve">cznych i teoretycznych zadaniach </w:t>
      </w:r>
      <w:r w:rsidRPr="00131DE4">
        <w:rPr>
          <w:rFonts w:ascii="Times New Roman" w:hAnsi="Times New Roman" w:cs="Times New Roman"/>
          <w:sz w:val="24"/>
          <w:szCs w:val="24"/>
        </w:rPr>
        <w:t>muzycznych,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realizuje pomysły muzyczne rozwijając własne uzdolnienia i zainteresowania muzyczne,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ma bardzo dobrze zorganizowany warsztat pracy,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wykazuje dużą aktywność na lekcji,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starannie wykonuje ćwiczenia praktyczne,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bardzo dobrze wywiązuje się z powierzonych zadań,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potrafi bronić swój pogląd i postawę twórczą,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jest zawsze przygotowany do zajęć.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131DE4">
        <w:rPr>
          <w:rFonts w:ascii="Times New Roman" w:hAnsi="Times New Roman" w:cs="Times New Roman"/>
          <w:sz w:val="24"/>
          <w:szCs w:val="24"/>
        </w:rPr>
        <w:t>Ocenę dobry otrzymuje uczeń, który opanował zakres wiedzy w stopniu dobrym, a także: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potrafi wykorzystać zdobyte wiadomości i umiejętności w ćwiczeniach i zadaniach muzycznych,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stara się wywiązywać ze swoich obowiązków,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ma dobrze zorganizowany warsztat pracy,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samodzielnie rozwiązuje typowe zadania praktyczne i teoretyczne,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zazwyczaj pracuje systematycznie i efektywnie (indywidualnie i w zespole),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poprawnie formułuje wnioski,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dobrze wywiązuje się z powierzonych zadań,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bierze czynny udział w zajęciach lekcyjnych.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131DE4">
        <w:rPr>
          <w:rFonts w:ascii="Times New Roman" w:hAnsi="Times New Roman" w:cs="Times New Roman"/>
          <w:sz w:val="24"/>
          <w:szCs w:val="24"/>
        </w:rPr>
        <w:t>Ocenę dostateczny otrzymuje uczeń, który częściowo opanował zakres wiedzy i umiejętności określony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programem nauczania muzyki oraz: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najczęściej uzyskuje dostateczne oceny cząstkowe,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wykonuje typowe ćwiczenia i zadania muzyczne o średnim stopniu trudności, często z pomocą nauczyciela.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31DE4">
        <w:rPr>
          <w:rFonts w:ascii="Times New Roman" w:hAnsi="Times New Roman" w:cs="Times New Roman"/>
          <w:sz w:val="24"/>
          <w:szCs w:val="24"/>
        </w:rPr>
        <w:t>nie zawsze pracuje systematycznie,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rzadko uczestniczy w dyskusjach i pracach zespołowo-grupowych,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31DE4">
        <w:rPr>
          <w:rFonts w:ascii="Times New Roman" w:hAnsi="Times New Roman" w:cs="Times New Roman"/>
          <w:sz w:val="24"/>
          <w:szCs w:val="24"/>
        </w:rPr>
        <w:t>przejawia niezdecydowanie i powściągliwość w działaniach muzycznych,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ma słabo zorganizowany warsztat pracy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131DE4">
        <w:rPr>
          <w:rFonts w:ascii="Times New Roman" w:hAnsi="Times New Roman" w:cs="Times New Roman"/>
          <w:sz w:val="24"/>
          <w:szCs w:val="24"/>
        </w:rPr>
        <w:t>Ocenę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131DE4">
        <w:rPr>
          <w:rFonts w:ascii="Times New Roman" w:hAnsi="Times New Roman" w:cs="Times New Roman"/>
          <w:sz w:val="24"/>
          <w:szCs w:val="24"/>
        </w:rPr>
        <w:t>Dopuszczający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DE4">
        <w:rPr>
          <w:rFonts w:ascii="Times New Roman" w:hAnsi="Times New Roman" w:cs="Times New Roman"/>
          <w:sz w:val="24"/>
          <w:szCs w:val="24"/>
        </w:rPr>
        <w:t>otrzymuje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DE4">
        <w:rPr>
          <w:rFonts w:ascii="Times New Roman" w:hAnsi="Times New Roman" w:cs="Times New Roman"/>
          <w:sz w:val="24"/>
          <w:szCs w:val="24"/>
        </w:rPr>
        <w:t>uczeń,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DE4">
        <w:rPr>
          <w:rFonts w:ascii="Times New Roman" w:hAnsi="Times New Roman" w:cs="Times New Roman"/>
          <w:sz w:val="24"/>
          <w:szCs w:val="24"/>
        </w:rPr>
        <w:t>który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DE4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DE4">
        <w:rPr>
          <w:rFonts w:ascii="Times New Roman" w:hAnsi="Times New Roman" w:cs="Times New Roman"/>
          <w:sz w:val="24"/>
          <w:szCs w:val="24"/>
        </w:rPr>
        <w:t>poziomie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DE4">
        <w:rPr>
          <w:rFonts w:ascii="Times New Roman" w:hAnsi="Times New Roman" w:cs="Times New Roman"/>
          <w:sz w:val="24"/>
          <w:szCs w:val="24"/>
        </w:rPr>
        <w:t>elementarnym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DE4">
        <w:rPr>
          <w:rFonts w:ascii="Times New Roman" w:hAnsi="Times New Roman" w:cs="Times New Roman"/>
          <w:sz w:val="24"/>
          <w:szCs w:val="24"/>
        </w:rPr>
        <w:t>opanował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DE4">
        <w:rPr>
          <w:rFonts w:ascii="Times New Roman" w:hAnsi="Times New Roman" w:cs="Times New Roman"/>
          <w:sz w:val="24"/>
          <w:szCs w:val="24"/>
        </w:rPr>
        <w:t>zakreswiedzy</w:t>
      </w:r>
      <w:proofErr w:type="spellEnd"/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131DE4">
        <w:rPr>
          <w:rFonts w:ascii="Times New Roman" w:hAnsi="Times New Roman" w:cs="Times New Roman"/>
          <w:sz w:val="24"/>
          <w:szCs w:val="24"/>
        </w:rPr>
        <w:t>i umiejętności określony programem nauczania muzyki, a także: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z pomocą nauczyciela realizuje ćwiczenia i zadania muzyczne o łatwym stopniu trudności, nie potrafi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samodzielnie wykonać działań w poszczególnych formach aktywności,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nie pracuje systematycznie,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niestarannie wykonuje ćwiczenia,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niechętnie podejmuje działania muzyczne,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biernie uczestniczy w zajęciach,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trudno organizuje swój warsztat pracy,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nie wywiązuje się z obowiązków i powierzonych zadań.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131DE4">
        <w:rPr>
          <w:rFonts w:ascii="Times New Roman" w:hAnsi="Times New Roman" w:cs="Times New Roman"/>
          <w:sz w:val="24"/>
          <w:szCs w:val="24"/>
        </w:rPr>
        <w:t>Ocenę niedostateczny otrzymuje uczeń, który nie opanował minimum wiadomości określonych programem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131DE4">
        <w:rPr>
          <w:rFonts w:ascii="Times New Roman" w:hAnsi="Times New Roman" w:cs="Times New Roman"/>
          <w:sz w:val="24"/>
          <w:szCs w:val="24"/>
        </w:rPr>
        <w:t>nauczania oraz: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nie przejawia zainteresowania przedmiotem oraz żadnej aktywności muzycznej,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wyraża lekceważący stosunek do przedmiotu,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nie opanował żadnych umiejętności muzycznych,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jest nieprzygotowany do lekcji,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nie prowadzi zeszytu ćwiczeń,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nie wykazuje żadnej chęci poprawy oceny,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wykazuje całkowitą niechęć do przedmiotu oraz pracy.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 w:rsidRPr="00131DE4">
        <w:rPr>
          <w:rFonts w:ascii="Times New Roman" w:hAnsi="Times New Roman" w:cs="Times New Roman"/>
          <w:sz w:val="24"/>
          <w:szCs w:val="24"/>
        </w:rPr>
        <w:t>Ocena niedostateczna nie jest wynikiem braku możliwości i uzdolnień muzycznych ucznia, ale wynika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z jego całkowitej niechęci do realizacji zadań edukacyjnych i lekceważącego stosunku do przedmiotu,</w:t>
      </w:r>
    </w:p>
    <w:p w:rsidR="00F42EDE" w:rsidRPr="00131DE4" w:rsidRDefault="00F42EDE" w:rsidP="00F42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DE4">
        <w:rPr>
          <w:rFonts w:ascii="Times New Roman" w:hAnsi="Times New Roman" w:cs="Times New Roman"/>
          <w:sz w:val="24"/>
          <w:szCs w:val="24"/>
        </w:rPr>
        <w:t>mimo usilnych starań nauczyciela.</w:t>
      </w:r>
    </w:p>
    <w:p w:rsidR="00F42EDE" w:rsidRPr="00D81428" w:rsidRDefault="00F42EDE" w:rsidP="00F42EDE">
      <w:pPr>
        <w:rPr>
          <w:rFonts w:ascii="Times New Roman" w:hAnsi="Times New Roman" w:cs="Times New Roman"/>
          <w:sz w:val="24"/>
          <w:szCs w:val="24"/>
        </w:rPr>
      </w:pPr>
    </w:p>
    <w:p w:rsidR="00F42EDE" w:rsidRDefault="00F42EDE" w:rsidP="00F42EDE"/>
    <w:p w:rsidR="00F42EDE" w:rsidRPr="00D81428" w:rsidRDefault="00F42EDE" w:rsidP="00D8142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42EDE" w:rsidRPr="00D81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24"/>
    <w:rsid w:val="00585524"/>
    <w:rsid w:val="006660DB"/>
    <w:rsid w:val="00D81428"/>
    <w:rsid w:val="00F32122"/>
    <w:rsid w:val="00F4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2199</Words>
  <Characters>13195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2023-09-03T07:16:00Z</dcterms:created>
  <dcterms:modified xsi:type="dcterms:W3CDTF">2023-09-03T07:33:00Z</dcterms:modified>
</cp:coreProperties>
</file>