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BEC62" w14:textId="77777777" w:rsidR="00DA3052" w:rsidRDefault="00FF3422" w:rsidP="001F553D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r w:rsidRPr="00FF3422">
        <w:rPr>
          <w:rFonts w:asciiTheme="minorHAnsi" w:eastAsia="Humanist521PL-Roman, 'MS Mincho" w:hAnsiTheme="minorHAnsi" w:cstheme="minorHAnsi"/>
          <w:b/>
        </w:rPr>
        <w:t xml:space="preserve">WYMAGANIA NA POSZCZEGÓLNE OCENY </w:t>
      </w:r>
    </w:p>
    <w:p w14:paraId="2F082A9F" w14:textId="77777777" w:rsidR="00DA3052" w:rsidRDefault="00FF3422" w:rsidP="001F553D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r w:rsidRPr="00FF3422">
        <w:rPr>
          <w:rFonts w:asciiTheme="minorHAnsi" w:eastAsia="Humanist521PL-Roman, 'MS Mincho" w:hAnsiTheme="minorHAnsi" w:cstheme="minorHAnsi"/>
          <w:b/>
        </w:rPr>
        <w:t xml:space="preserve">Z MATEMATYKI </w:t>
      </w:r>
    </w:p>
    <w:p w14:paraId="6757D706" w14:textId="67696FAB" w:rsidR="001F553D" w:rsidRPr="00FF3422" w:rsidRDefault="00FF3422" w:rsidP="001F553D">
      <w:pPr>
        <w:pStyle w:val="Bezodstpw"/>
        <w:jc w:val="center"/>
        <w:rPr>
          <w:rFonts w:asciiTheme="minorHAnsi" w:hAnsiTheme="minorHAnsi" w:cstheme="minorHAnsi"/>
        </w:rPr>
      </w:pPr>
      <w:r w:rsidRPr="00FF3422">
        <w:rPr>
          <w:rFonts w:asciiTheme="minorHAnsi" w:eastAsia="Humanist521PL-Roman, 'MS Mincho" w:hAnsiTheme="minorHAnsi" w:cstheme="minorHAnsi"/>
          <w:b/>
        </w:rPr>
        <w:t>W KLASIE VI</w:t>
      </w:r>
      <w:r w:rsidR="00673EA2">
        <w:rPr>
          <w:rFonts w:asciiTheme="minorHAnsi" w:eastAsia="Humanist521PL-Roman, 'MS Mincho" w:hAnsiTheme="minorHAnsi" w:cstheme="minorHAnsi"/>
          <w:b/>
        </w:rPr>
        <w:t xml:space="preserve"> – I PÓŁROCZE</w:t>
      </w:r>
    </w:p>
    <w:p w14:paraId="2FE0E30A" w14:textId="77777777" w:rsidR="001F553D" w:rsidRPr="00FF3422" w:rsidRDefault="001F553D" w:rsidP="001F553D">
      <w:pPr>
        <w:pStyle w:val="Bezodstpw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</w:p>
    <w:p w14:paraId="6172B2A6" w14:textId="77777777" w:rsidR="00FF3422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 xml:space="preserve">Program nauczania: Matematyka z plusem         </w:t>
      </w:r>
    </w:p>
    <w:p w14:paraId="083C771B" w14:textId="77777777" w:rsidR="00FF3422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 xml:space="preserve">Liczba godzin nauki w tygodniu: 4          </w:t>
      </w:r>
    </w:p>
    <w:p w14:paraId="12B1F066" w14:textId="77777777" w:rsidR="001F553D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Planowana liczba godzin w ciągu roku: 132</w:t>
      </w:r>
    </w:p>
    <w:p w14:paraId="4F602543" w14:textId="77777777" w:rsidR="00FF3422" w:rsidRPr="00FF3422" w:rsidRDefault="00FF3422" w:rsidP="001F553D">
      <w:pPr>
        <w:pStyle w:val="Standard"/>
        <w:rPr>
          <w:rFonts w:asciiTheme="minorHAnsi" w:hAnsiTheme="minorHAnsi" w:cstheme="minorHAnsi"/>
        </w:rPr>
      </w:pPr>
    </w:p>
    <w:p w14:paraId="36825BA0" w14:textId="77777777" w:rsidR="001F553D" w:rsidRPr="00FF3422" w:rsidRDefault="001F553D" w:rsidP="001F553D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</w:rPr>
        <w:t>Poziomy wymagań edukacyjnych:</w:t>
      </w:r>
    </w:p>
    <w:p w14:paraId="4201CC43" w14:textId="77777777" w:rsidR="001F553D" w:rsidRPr="00FF3422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K – konieczny – ocena dopuszczająca (2)</w:t>
      </w:r>
    </w:p>
    <w:p w14:paraId="5A05F696" w14:textId="77777777" w:rsidR="001F553D" w:rsidRPr="00FF3422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P – podstawowy – ocena dostateczna (3)</w:t>
      </w:r>
    </w:p>
    <w:p w14:paraId="31D1C6F0" w14:textId="77777777" w:rsidR="001F553D" w:rsidRPr="00FF3422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R – rozszerzający – ocena dobra (4)</w:t>
      </w:r>
    </w:p>
    <w:p w14:paraId="57C9B4FC" w14:textId="77777777" w:rsidR="001F553D" w:rsidRPr="00FF3422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D – dopełniający – ocena bardzo dobra (5)</w:t>
      </w:r>
    </w:p>
    <w:p w14:paraId="7031128B" w14:textId="77777777" w:rsidR="001F553D" w:rsidRPr="00FF3422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W – wykraczający – ocena celująca (6)</w:t>
      </w:r>
    </w:p>
    <w:p w14:paraId="25A14706" w14:textId="77777777" w:rsidR="001F553D" w:rsidRPr="00FF3422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372E73A4" w14:textId="77777777" w:rsidR="001F553D" w:rsidRPr="00FF3422" w:rsidRDefault="001F553D" w:rsidP="001F553D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  <w:u w:val="single"/>
        </w:rPr>
        <w:t>Treści nieobowiązkowe oznaczono</w:t>
      </w:r>
      <w:r w:rsidRPr="00FF3422">
        <w:rPr>
          <w:rFonts w:asciiTheme="minorHAnsi" w:hAnsiTheme="minorHAnsi" w:cstheme="minorHAnsi"/>
          <w:b/>
          <w:color w:val="0000FF"/>
          <w:sz w:val="20"/>
          <w:szCs w:val="20"/>
          <w:u w:val="single"/>
        </w:rPr>
        <w:t xml:space="preserve"> </w:t>
      </w:r>
      <w:r w:rsidRPr="00FF3422">
        <w:rPr>
          <w:rFonts w:asciiTheme="minorHAnsi" w:hAnsiTheme="minorHAnsi" w:cstheme="minorHAnsi"/>
          <w:b/>
          <w:color w:val="000000"/>
          <w:sz w:val="20"/>
          <w:szCs w:val="20"/>
          <w:u w:val="single"/>
          <w:shd w:val="clear" w:color="auto" w:fill="C0C0C0"/>
        </w:rPr>
        <w:t>szarym paskiem</w:t>
      </w:r>
      <w:r w:rsidRPr="00FF342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.</w:t>
      </w:r>
    </w:p>
    <w:p w14:paraId="0C1738D7" w14:textId="77777777" w:rsidR="00B4219B" w:rsidRPr="00FF3422" w:rsidRDefault="00B4219B" w:rsidP="001F553D">
      <w:pPr>
        <w:rPr>
          <w:rFonts w:cstheme="minorHAnsi"/>
        </w:rPr>
      </w:pPr>
    </w:p>
    <w:p w14:paraId="71EC56E9" w14:textId="77777777" w:rsidR="001F553D" w:rsidRPr="00FF3422" w:rsidRDefault="001F553D" w:rsidP="001F553D">
      <w:pPr>
        <w:rPr>
          <w:rFonts w:cstheme="minorHAnsi"/>
        </w:rPr>
      </w:pPr>
    </w:p>
    <w:p w14:paraId="12CF1B70" w14:textId="77777777" w:rsidR="001F553D" w:rsidRDefault="001F553D" w:rsidP="001F553D">
      <w:pPr>
        <w:rPr>
          <w:rFonts w:cstheme="minorHAnsi"/>
        </w:rPr>
      </w:pPr>
    </w:p>
    <w:p w14:paraId="2E5C55A8" w14:textId="77777777" w:rsidR="00DA3052" w:rsidRDefault="00DA3052" w:rsidP="001F553D">
      <w:pPr>
        <w:rPr>
          <w:rFonts w:cstheme="minorHAnsi"/>
        </w:rPr>
      </w:pPr>
    </w:p>
    <w:p w14:paraId="274EC9D3" w14:textId="77777777" w:rsidR="00DA3052" w:rsidRDefault="00DA3052" w:rsidP="001F553D">
      <w:pPr>
        <w:rPr>
          <w:rFonts w:cstheme="minorHAnsi"/>
        </w:rPr>
      </w:pPr>
    </w:p>
    <w:p w14:paraId="14A17B8C" w14:textId="77777777" w:rsidR="00DA3052" w:rsidRDefault="00DA3052" w:rsidP="001F553D">
      <w:pPr>
        <w:rPr>
          <w:rFonts w:cstheme="minorHAnsi"/>
        </w:rPr>
      </w:pPr>
    </w:p>
    <w:p w14:paraId="120D5FD0" w14:textId="77777777" w:rsidR="00DA3052" w:rsidRDefault="00DA3052" w:rsidP="001F553D">
      <w:pPr>
        <w:rPr>
          <w:rFonts w:cstheme="minorHAnsi"/>
        </w:rPr>
      </w:pPr>
    </w:p>
    <w:p w14:paraId="262159A6" w14:textId="77777777" w:rsidR="00DA3052" w:rsidRDefault="00DA3052" w:rsidP="001F553D">
      <w:pPr>
        <w:rPr>
          <w:rFonts w:cstheme="minorHAnsi"/>
        </w:rPr>
      </w:pPr>
    </w:p>
    <w:p w14:paraId="6878F9C9" w14:textId="77777777" w:rsidR="00DA3052" w:rsidRDefault="00DA3052" w:rsidP="001F553D">
      <w:pPr>
        <w:rPr>
          <w:rFonts w:cstheme="minorHAnsi"/>
        </w:rPr>
      </w:pPr>
    </w:p>
    <w:p w14:paraId="041394FA" w14:textId="77777777" w:rsidR="00DA3052" w:rsidRDefault="00DA3052" w:rsidP="001F553D">
      <w:pPr>
        <w:rPr>
          <w:rFonts w:cstheme="minorHAnsi"/>
        </w:rPr>
      </w:pPr>
    </w:p>
    <w:p w14:paraId="7E46DF15" w14:textId="77777777" w:rsidR="00DA3052" w:rsidRDefault="00DA3052" w:rsidP="001F553D">
      <w:pPr>
        <w:rPr>
          <w:rFonts w:cstheme="minorHAnsi"/>
        </w:rPr>
      </w:pPr>
    </w:p>
    <w:p w14:paraId="7FE92588" w14:textId="77777777" w:rsidR="00DA3052" w:rsidRDefault="00DA3052" w:rsidP="001F553D">
      <w:pPr>
        <w:rPr>
          <w:rFonts w:cstheme="minorHAnsi"/>
        </w:rPr>
      </w:pPr>
    </w:p>
    <w:p w14:paraId="2E51CAD1" w14:textId="77777777" w:rsidR="00DA3052" w:rsidRPr="00FF3422" w:rsidRDefault="00DA3052" w:rsidP="001F553D">
      <w:pPr>
        <w:rPr>
          <w:rFonts w:cstheme="minorHAnsi"/>
        </w:rPr>
      </w:pPr>
    </w:p>
    <w:p w14:paraId="12DE89DF" w14:textId="77777777" w:rsidR="001F553D" w:rsidRPr="00FF3422" w:rsidRDefault="001F553D" w:rsidP="001F553D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553D" w:rsidRPr="00FF3422" w14:paraId="282A0D74" w14:textId="77777777" w:rsidTr="00BC0680">
        <w:tc>
          <w:tcPr>
            <w:tcW w:w="13994" w:type="dxa"/>
            <w:shd w:val="clear" w:color="auto" w:fill="C00000"/>
          </w:tcPr>
          <w:p w14:paraId="7E5BF099" w14:textId="77777777" w:rsidR="001F553D" w:rsidRPr="00FF3422" w:rsidRDefault="001F553D" w:rsidP="00BC0680">
            <w:pPr>
              <w:jc w:val="center"/>
              <w:rPr>
                <w:rFonts w:cstheme="minorHAnsi"/>
                <w:b/>
              </w:rPr>
            </w:pPr>
            <w:r w:rsidRPr="00FF3422">
              <w:rPr>
                <w:rFonts w:cstheme="minorHAnsi"/>
                <w:b/>
                <w:sz w:val="20"/>
                <w:szCs w:val="20"/>
              </w:rPr>
              <w:t>LICZBY NATURALNE I UŁAMKI</w:t>
            </w:r>
          </w:p>
        </w:tc>
      </w:tr>
      <w:tr w:rsidR="001F553D" w:rsidRPr="00FF3422" w14:paraId="34E70866" w14:textId="77777777" w:rsidTr="00BC0680">
        <w:tc>
          <w:tcPr>
            <w:tcW w:w="13994" w:type="dxa"/>
            <w:shd w:val="clear" w:color="auto" w:fill="F58967"/>
          </w:tcPr>
          <w:p w14:paraId="7052D5F5" w14:textId="517F5236" w:rsidR="001F553D" w:rsidRPr="00FF3422" w:rsidRDefault="001F553D" w:rsidP="001F553D">
            <w:pPr>
              <w:pStyle w:val="Bezodstpw"/>
              <w:rPr>
                <w:rFonts w:asciiTheme="minorHAnsi" w:hAnsiTheme="minorHAnsi" w:cstheme="minorHAnsi"/>
              </w:rPr>
            </w:pPr>
            <w:r w:rsidRPr="00FF342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Wymagania na ocenę dopuszczającą </w:t>
            </w:r>
            <w:r w:rsidRPr="00FF3422">
              <w:rPr>
                <w:rFonts w:asciiTheme="minorHAnsi" w:hAnsiTheme="minorHAnsi" w:cstheme="minorHAnsi"/>
                <w:b/>
                <w:sz w:val="20"/>
                <w:szCs w:val="20"/>
              </w:rPr>
              <w:t>(2)</w:t>
            </w:r>
            <w:r w:rsidR="00673EA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1F553D" w:rsidRPr="00FF3422" w14:paraId="5D301843" w14:textId="77777777" w:rsidTr="001F553D">
        <w:tc>
          <w:tcPr>
            <w:tcW w:w="13994" w:type="dxa"/>
          </w:tcPr>
          <w:p w14:paraId="1E39F637" w14:textId="77777777"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 xml:space="preserve">zna nazwy działań (K) </w:t>
            </w:r>
          </w:p>
          <w:p w14:paraId="30A7688F" w14:textId="77777777"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na kolejność wykonywania działań (K)</w:t>
            </w:r>
          </w:p>
          <w:p w14:paraId="216301DB" w14:textId="77777777"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pojęcie potęgi (K)</w:t>
            </w:r>
          </w:p>
          <w:p w14:paraId="6E4AE21B" w14:textId="77777777"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algorytm mnożenia i dzielenia ułamków dziesiętnych przez 10, 100, 1000,.. (K)</w:t>
            </w:r>
          </w:p>
          <w:p w14:paraId="49D124D0" w14:textId="77777777"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i rozumie algorytmy czterech działań pisemnych (K)</w:t>
            </w:r>
          </w:p>
          <w:p w14:paraId="777E14E7" w14:textId="77777777"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i rozumie zasadę skracania i rozszerzania ułamków zwykłych (K)</w:t>
            </w:r>
          </w:p>
          <w:p w14:paraId="3AF4DDDA" w14:textId="77777777"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pojęcie ułamka nieskracalnego (K)</w:t>
            </w:r>
          </w:p>
          <w:p w14:paraId="5EEFB874" w14:textId="77777777"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i rozumie pojęcie ułamka jako:</w:t>
            </w:r>
          </w:p>
          <w:p w14:paraId="2D842630" w14:textId="77777777"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– ilorazu dwóch liczb naturalnych (K)</w:t>
            </w:r>
          </w:p>
          <w:p w14:paraId="41B9D66E" w14:textId="77777777"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– części całości (K)</w:t>
            </w:r>
          </w:p>
          <w:p w14:paraId="11640F62" w14:textId="77777777"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i rozumie algorytm zamiany liczby mieszanej na ułamek niewłaściwy i odwrotnie (K)</w:t>
            </w:r>
          </w:p>
          <w:p w14:paraId="46AED8C6" w14:textId="77777777"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i rozumie algorytmy czterech działań na ułamkach zwykłych (K)</w:t>
            </w:r>
          </w:p>
          <w:p w14:paraId="3CBF0A48" w14:textId="77777777"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i rozumie zasadę zamiany ułamka zwykłego na ułamek dziesiętny metodą rozszerzania lub skracania ułamka (K)</w:t>
            </w:r>
          </w:p>
          <w:p w14:paraId="07FA4AA5" w14:textId="77777777"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i rozumie zasadę zamiany ułamka dziesiętnego na ułamek zwykły (K)</w:t>
            </w:r>
            <w:r w:rsidRPr="00FF3422">
              <w:rPr>
                <w:rFonts w:cstheme="minorHAnsi"/>
              </w:rPr>
              <w:tab/>
            </w:r>
            <w:r w:rsidRPr="00FF3422">
              <w:rPr>
                <w:rFonts w:cstheme="minorHAnsi"/>
              </w:rPr>
              <w:tab/>
            </w:r>
          </w:p>
          <w:p w14:paraId="280E514B" w14:textId="77777777"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zaznaczyć i odczytać na osi liczbowej:</w:t>
            </w:r>
          </w:p>
          <w:p w14:paraId="48516A4F" w14:textId="77777777"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– liczbę naturalną (K-P)</w:t>
            </w:r>
          </w:p>
          <w:p w14:paraId="76683E26" w14:textId="77777777"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– ułamek zwykły i dziesiętny (K-R)</w:t>
            </w:r>
          </w:p>
          <w:p w14:paraId="182535C3" w14:textId="77777777"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 xml:space="preserve">umie dodawać i odejmować w pamięci: </w:t>
            </w:r>
          </w:p>
          <w:p w14:paraId="668C3A5A" w14:textId="77777777"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– dwucyfrowe liczby naturalne (K)</w:t>
            </w:r>
          </w:p>
          <w:p w14:paraId="2CA77799" w14:textId="77777777"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– ułamki dziesiętne o jednakowej liczbie cyfr po przecinku (K)</w:t>
            </w:r>
          </w:p>
          <w:p w14:paraId="2FA3E773" w14:textId="77777777"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 xml:space="preserve">umie mnożyć i dzielić w pamięci ułamki dziesiętne w ramach tabliczki mnożenia (K) </w:t>
            </w:r>
          </w:p>
          <w:p w14:paraId="3DF2E977" w14:textId="77777777"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dodawać, odejmować, mnożyć i dzielić ułamki zwykłe i ułamki dziesiętne (K-P)</w:t>
            </w:r>
          </w:p>
          <w:p w14:paraId="2AF34709" w14:textId="77777777"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zamienić ułamek zwykły na ułamek dziesiętny i odwrotnie (K-P)</w:t>
            </w:r>
          </w:p>
          <w:p w14:paraId="51F8DEB6" w14:textId="77777777"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kwadrat i sześcian:</w:t>
            </w:r>
          </w:p>
          <w:p w14:paraId="5384E008" w14:textId="77777777"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– liczby naturalnej (K)</w:t>
            </w:r>
          </w:p>
          <w:p w14:paraId="2B936CAC" w14:textId="77777777"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– ułamka dziesiętnego (K-P)</w:t>
            </w:r>
          </w:p>
          <w:p w14:paraId="51BCCD30" w14:textId="77777777"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pisemnie wykonać każde z czterech działań na ułamkach dziesiętnych (K-P)</w:t>
            </w:r>
          </w:p>
          <w:p w14:paraId="531887F2" w14:textId="77777777"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wyciągać całości z ułamków niewłaściwych oraz zamieniać liczby mieszane na ułamki niewłaściwe (K)</w:t>
            </w:r>
          </w:p>
          <w:p w14:paraId="6F244320" w14:textId="77777777" w:rsidR="001F553D" w:rsidRPr="00FF3422" w:rsidRDefault="00AA0EF1" w:rsidP="001F553D">
            <w:pPr>
              <w:rPr>
                <w:rFonts w:cstheme="minorHAnsi"/>
              </w:rPr>
            </w:pPr>
            <w:r w:rsidRPr="00FF3422">
              <w:rPr>
                <w:rFonts w:cstheme="minorHAnsi"/>
                <w:highlight w:val="lightGray"/>
              </w:rPr>
              <w:t>umie zapisać iloczyny w postaci potęgi (K-P)</w:t>
            </w:r>
          </w:p>
        </w:tc>
      </w:tr>
      <w:tr w:rsidR="00F07D4E" w:rsidRPr="00FF3422" w14:paraId="6DBFD67B" w14:textId="77777777" w:rsidTr="00281550">
        <w:tc>
          <w:tcPr>
            <w:tcW w:w="13994" w:type="dxa"/>
            <w:shd w:val="clear" w:color="auto" w:fill="F58967"/>
          </w:tcPr>
          <w:p w14:paraId="191FA313" w14:textId="77777777" w:rsidR="00F07D4E" w:rsidRPr="00FF3422" w:rsidRDefault="00F07D4E" w:rsidP="00AA0EF1">
            <w:pPr>
              <w:rPr>
                <w:rFonts w:cstheme="minorHAnsi"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Pr="00F07D4E">
              <w:rPr>
                <w:rFonts w:eastAsia="Calibri" w:cstheme="minorHAnsi"/>
                <w:b/>
                <w:sz w:val="20"/>
                <w:szCs w:val="20"/>
              </w:rPr>
              <w:t>(3)</w:t>
            </w:r>
          </w:p>
        </w:tc>
      </w:tr>
      <w:tr w:rsidR="001F553D" w:rsidRPr="00FF3422" w14:paraId="5A027F8E" w14:textId="77777777" w:rsidTr="001F553D">
        <w:tc>
          <w:tcPr>
            <w:tcW w:w="13994" w:type="dxa"/>
          </w:tcPr>
          <w:p w14:paraId="739430EE" w14:textId="77777777" w:rsidR="008A4AFA" w:rsidRPr="00FF3422" w:rsidRDefault="008A4AFA" w:rsidP="008A4AF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zasadę zamiany ułamka zwykłego na ułamek dziesiętny metodą dzielenia licznika przez mianownik (P)</w:t>
            </w:r>
          </w:p>
          <w:p w14:paraId="17260B3B" w14:textId="77777777" w:rsidR="008A4AFA" w:rsidRPr="00FF3422" w:rsidRDefault="008A4AFA" w:rsidP="008A4AF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pojęcie rozwinięcia dziesiętnego skończonego i rozwinięcia dziesiętnego nieskończonego okresowego (P)</w:t>
            </w:r>
          </w:p>
          <w:p w14:paraId="29899826" w14:textId="77777777" w:rsidR="008A4AFA" w:rsidRPr="00FF3422" w:rsidRDefault="008A4AFA" w:rsidP="008A4AF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zasadę zamiany ułamka zwykłego na ułamek dziesiętny metodą dzielenia licznika przez mianownik (P)</w:t>
            </w:r>
          </w:p>
          <w:p w14:paraId="1E9EA8BF" w14:textId="77777777" w:rsidR="008A4AFA" w:rsidRPr="00FF3422" w:rsidRDefault="008A4AFA" w:rsidP="008A4AF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zaznacz</w:t>
            </w:r>
            <w:r w:rsidR="007D0047">
              <w:rPr>
                <w:rFonts w:cstheme="minorHAnsi"/>
              </w:rPr>
              <w:t>yć i odczytać na osi liczbowej</w:t>
            </w:r>
            <w:r w:rsidRPr="00FF3422">
              <w:rPr>
                <w:rFonts w:cstheme="minorHAnsi"/>
              </w:rPr>
              <w:t xml:space="preserve"> ułamek dziesiętny (P-R)</w:t>
            </w:r>
          </w:p>
          <w:p w14:paraId="47BC710B" w14:textId="77777777" w:rsidR="008A4AFA" w:rsidRPr="00FF3422" w:rsidRDefault="008A4AFA" w:rsidP="008A4AF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pamięciowo dodawać i odejmować:</w:t>
            </w:r>
          </w:p>
          <w:p w14:paraId="23497BAE" w14:textId="77777777" w:rsidR="008A4AFA" w:rsidRPr="00FF3422" w:rsidRDefault="008A4AFA" w:rsidP="008A4AF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– ułamki dziesiętne różniące się liczbą cyfr po przecinku (P-R)</w:t>
            </w:r>
          </w:p>
          <w:p w14:paraId="551A7D07" w14:textId="77777777" w:rsidR="008A4AFA" w:rsidRPr="00FF3422" w:rsidRDefault="008A4AFA" w:rsidP="008A4AF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– wielocyfrowe liczby naturalne (P-R)</w:t>
            </w:r>
          </w:p>
          <w:p w14:paraId="743B65EF" w14:textId="77777777" w:rsidR="008A4AFA" w:rsidRPr="00FF3422" w:rsidRDefault="008A4AFA" w:rsidP="008A4AF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mnożyć i dzie</w:t>
            </w:r>
            <w:r w:rsidR="007D0047">
              <w:rPr>
                <w:rFonts w:cstheme="minorHAnsi"/>
              </w:rPr>
              <w:t>lić w pamięci ułamki dziesiętne</w:t>
            </w:r>
            <w:r w:rsidRPr="00FF3422">
              <w:rPr>
                <w:rFonts w:cstheme="minorHAnsi"/>
              </w:rPr>
              <w:t xml:space="preserve"> wykraczające poza tabliczkę mnożenia (P-R)</w:t>
            </w:r>
          </w:p>
          <w:p w14:paraId="25C26D59" w14:textId="77777777" w:rsidR="008A4AFA" w:rsidRPr="00FF3422" w:rsidRDefault="008A4AFA" w:rsidP="008A4AF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lastRenderedPageBreak/>
              <w:t>umie mnożyć i dzielić w pamięci dwucyfrowe i wielocyfrowe (proste przykłady) liczby naturalne (P-R)</w:t>
            </w:r>
          </w:p>
          <w:p w14:paraId="2EE9BBFC" w14:textId="77777777" w:rsidR="008A4AFA" w:rsidRPr="00FF3422" w:rsidRDefault="008A4AFA" w:rsidP="008A4AF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tworzyć wyrażenia arytmetyczne na podstawie treści zadań i obliczać wartości tych wyrażeń (P-R)</w:t>
            </w:r>
          </w:p>
          <w:p w14:paraId="57DD856B" w14:textId="77777777" w:rsidR="008A4AFA" w:rsidRPr="00FF3422" w:rsidRDefault="007D0047" w:rsidP="008A4AFA">
            <w:pPr>
              <w:rPr>
                <w:rFonts w:cstheme="minorHAnsi"/>
              </w:rPr>
            </w:pPr>
            <w:r>
              <w:rPr>
                <w:rFonts w:cstheme="minorHAnsi"/>
              </w:rPr>
              <w:t>umie obliczyć ułamek z</w:t>
            </w:r>
            <w:r w:rsidR="008A4AFA" w:rsidRPr="00FF3422">
              <w:rPr>
                <w:rFonts w:cstheme="minorHAnsi"/>
              </w:rPr>
              <w:t xml:space="preserve"> ułamka lub liczby mieszanej (P-R)</w:t>
            </w:r>
          </w:p>
          <w:p w14:paraId="68542FA9" w14:textId="77777777" w:rsidR="008A4AFA" w:rsidRPr="00FF3422" w:rsidRDefault="008A4AFA" w:rsidP="008A4AF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 zastosowaniem działań na ułamkach zwykłych (P-R)</w:t>
            </w:r>
          </w:p>
          <w:p w14:paraId="00B565C7" w14:textId="77777777" w:rsidR="008A4AFA" w:rsidRPr="00FF3422" w:rsidRDefault="008A4AFA" w:rsidP="008A4AF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porównać ułamek zwykły z ułamkiem dziesiętnym (P-R)</w:t>
            </w:r>
          </w:p>
          <w:p w14:paraId="4A0E2EAD" w14:textId="77777777" w:rsidR="008A4AFA" w:rsidRPr="00FF3422" w:rsidRDefault="008A4AFA" w:rsidP="008A4AF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porządkować ułamki (P-R)</w:t>
            </w:r>
          </w:p>
          <w:p w14:paraId="1D218336" w14:textId="77777777" w:rsidR="008A4AFA" w:rsidRPr="00FF3422" w:rsidRDefault="008A4AFA" w:rsidP="008A4AF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wartość wyrażenia arytmetycznego zawierającego 4 działania na liczbach wymiernych dodatnich (P-R)</w:t>
            </w:r>
          </w:p>
          <w:p w14:paraId="29B35DD3" w14:textId="77777777" w:rsidR="008A4AFA" w:rsidRPr="00FF3422" w:rsidRDefault="008A4AFA" w:rsidP="008A4AF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podać rozwinięcie dziesiętne ułamka zwykłego (P-R)</w:t>
            </w:r>
          </w:p>
          <w:p w14:paraId="61232BC3" w14:textId="77777777" w:rsidR="008A4AFA" w:rsidRPr="00FF3422" w:rsidRDefault="008A4AFA" w:rsidP="008A4AF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zapisać w skróconej postaci rozwinięcie dziesiętne ułamka zwykłego (P-R)</w:t>
            </w:r>
          </w:p>
          <w:p w14:paraId="1D52B5F4" w14:textId="77777777" w:rsidR="008A4AFA" w:rsidRPr="00FF3422" w:rsidRDefault="008A4AFA" w:rsidP="008A4AF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określić kolejną cyfrę rozwinięcia dziesiętnego na podstawie jego skróconego zapisu (P-R)</w:t>
            </w:r>
          </w:p>
          <w:p w14:paraId="091B0A84" w14:textId="77777777" w:rsidR="008A4AFA" w:rsidRPr="00FF3422" w:rsidRDefault="008A4AFA" w:rsidP="008A4AF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wartość wyrażenia arytmetycznego zawierającego potęgi (P-R)</w:t>
            </w:r>
          </w:p>
          <w:p w14:paraId="6D6F1842" w14:textId="77777777" w:rsidR="001F553D" w:rsidRPr="00FF3422" w:rsidRDefault="008A4AFA" w:rsidP="001F553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związane z potęgami (P-R)</w:t>
            </w:r>
          </w:p>
        </w:tc>
      </w:tr>
      <w:tr w:rsidR="00381CF0" w:rsidRPr="00FF3422" w14:paraId="4E7200A1" w14:textId="77777777" w:rsidTr="00381CF0">
        <w:tc>
          <w:tcPr>
            <w:tcW w:w="13994" w:type="dxa"/>
            <w:shd w:val="clear" w:color="auto" w:fill="F58967"/>
          </w:tcPr>
          <w:p w14:paraId="2CE453DD" w14:textId="77777777" w:rsidR="00381CF0" w:rsidRPr="00FF3422" w:rsidRDefault="00381CF0" w:rsidP="00381CF0">
            <w:pPr>
              <w:rPr>
                <w:rFonts w:cstheme="minorHAnsi"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Pr="00FF3422">
              <w:rPr>
                <w:rFonts w:cstheme="minorHAnsi"/>
                <w:b/>
                <w:sz w:val="20"/>
                <w:szCs w:val="20"/>
              </w:rPr>
              <w:t>(4)</w:t>
            </w:r>
          </w:p>
        </w:tc>
      </w:tr>
      <w:tr w:rsidR="008A4AFA" w:rsidRPr="00FF3422" w14:paraId="6BD3B94D" w14:textId="77777777" w:rsidTr="001F553D">
        <w:tc>
          <w:tcPr>
            <w:tcW w:w="13994" w:type="dxa"/>
          </w:tcPr>
          <w:p w14:paraId="068EF4F0" w14:textId="77777777" w:rsidR="00381CF0" w:rsidRPr="00FF3422" w:rsidRDefault="00381CF0" w:rsidP="00381CF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wartość wyrażenia arytmetycznego zawierającego działania na liczbach naturalnych i ułamkach dziesiętnych (R)</w:t>
            </w:r>
          </w:p>
          <w:p w14:paraId="35574380" w14:textId="77777777" w:rsidR="00381CF0" w:rsidRPr="00FF3422" w:rsidRDefault="00381CF0" w:rsidP="00381CF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szacować wartości wyrażeń arytmetycznych (R)</w:t>
            </w:r>
          </w:p>
          <w:p w14:paraId="6FC554B2" w14:textId="77777777" w:rsidR="00381CF0" w:rsidRPr="00FF3422" w:rsidRDefault="00381CF0" w:rsidP="00381CF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 zastosowaniem działań na liczbach naturalnych i ułamkach dziesiętnych (R)</w:t>
            </w:r>
          </w:p>
          <w:p w14:paraId="004F30A5" w14:textId="77777777" w:rsidR="00381CF0" w:rsidRPr="00FF3422" w:rsidRDefault="00381CF0" w:rsidP="00381CF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</w:t>
            </w:r>
            <w:r w:rsidR="007D0047">
              <w:rPr>
                <w:rFonts w:cstheme="minorHAnsi"/>
              </w:rPr>
              <w:t>dnosić do kwadratu i sześcianu</w:t>
            </w:r>
            <w:r w:rsidRPr="00FF3422">
              <w:rPr>
                <w:rFonts w:cstheme="minorHAnsi"/>
              </w:rPr>
              <w:t xml:space="preserve"> liczby mieszane (R-D)</w:t>
            </w:r>
          </w:p>
          <w:p w14:paraId="7909E6B5" w14:textId="77777777" w:rsidR="00381CF0" w:rsidRPr="00FF3422" w:rsidRDefault="00381CF0" w:rsidP="00381CF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wartość wyrażenia arytmetycznego zawierającego 4 działania oraz potęgowanie ułamków zwykłych (R)</w:t>
            </w:r>
          </w:p>
          <w:p w14:paraId="0BE49383" w14:textId="77777777" w:rsidR="00381CF0" w:rsidRPr="00FF3422" w:rsidRDefault="00381CF0" w:rsidP="00381CF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związane z działaniami na ułamkach zwykłych i dziesiętnych (R)</w:t>
            </w:r>
          </w:p>
          <w:p w14:paraId="5AFBBDB6" w14:textId="77777777" w:rsidR="00381CF0" w:rsidRPr="00FF3422" w:rsidRDefault="00381CF0" w:rsidP="00381CF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porównać rozwinięcia dziesiętne liczb zapisanych w skróconej postaci (R-D)</w:t>
            </w:r>
          </w:p>
          <w:p w14:paraId="06A9E702" w14:textId="77777777" w:rsidR="00381CF0" w:rsidRPr="00FF3422" w:rsidRDefault="00381CF0" w:rsidP="00381CF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porównać liczby wymierne dodatnie (R-D)</w:t>
            </w:r>
          </w:p>
          <w:p w14:paraId="3F0FDCD1" w14:textId="77777777" w:rsidR="00381CF0" w:rsidRPr="00FF3422" w:rsidRDefault="00381CF0" w:rsidP="00381CF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porządkować liczby wymierne dodatnie (R-D)</w:t>
            </w:r>
            <w:r w:rsidRPr="00FF3422">
              <w:rPr>
                <w:rFonts w:cstheme="minorHAnsi"/>
              </w:rPr>
              <w:tab/>
            </w:r>
          </w:p>
          <w:p w14:paraId="5E971464" w14:textId="77777777" w:rsidR="00381CF0" w:rsidRPr="00FF3422" w:rsidRDefault="00381CF0" w:rsidP="00381CF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wartość ułamka piętrowego (R-D)</w:t>
            </w:r>
          </w:p>
          <w:p w14:paraId="64F631B1" w14:textId="77777777" w:rsidR="00381CF0" w:rsidRPr="00FF3422" w:rsidRDefault="00381CF0" w:rsidP="00381CF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wartość wyrażenia arytmetycznego zawierającego działania na liczbach wymiernych dodatnich (R-W)</w:t>
            </w:r>
          </w:p>
          <w:p w14:paraId="53DD4CAF" w14:textId="77777777" w:rsidR="008A4AFA" w:rsidRPr="00FF3422" w:rsidRDefault="00381CF0" w:rsidP="001F553D">
            <w:pPr>
              <w:rPr>
                <w:rFonts w:cstheme="minorHAnsi"/>
              </w:rPr>
            </w:pPr>
            <w:r w:rsidRPr="00FF3422">
              <w:rPr>
                <w:rFonts w:cstheme="minorHAnsi"/>
                <w:highlight w:val="lightGray"/>
              </w:rPr>
              <w:t>umie zapisać liczb</w:t>
            </w:r>
            <w:r w:rsidR="00550E49">
              <w:rPr>
                <w:rFonts w:cstheme="minorHAnsi"/>
                <w:highlight w:val="lightGray"/>
              </w:rPr>
              <w:t>ę w postaci potęgi liczby10 (R</w:t>
            </w:r>
            <w:r w:rsidR="009C6C73">
              <w:rPr>
                <w:rFonts w:cstheme="minorHAnsi"/>
              </w:rPr>
              <w:t>)</w:t>
            </w:r>
          </w:p>
        </w:tc>
      </w:tr>
      <w:tr w:rsidR="009C6C73" w:rsidRPr="00A4608E" w14:paraId="15EF22D2" w14:textId="77777777" w:rsidTr="00A4608E">
        <w:tc>
          <w:tcPr>
            <w:tcW w:w="13994" w:type="dxa"/>
            <w:shd w:val="clear" w:color="auto" w:fill="F58967"/>
          </w:tcPr>
          <w:p w14:paraId="3478B61C" w14:textId="77777777" w:rsidR="009C6C73" w:rsidRPr="00A4608E" w:rsidRDefault="00A4608E" w:rsidP="00381CF0">
            <w:pPr>
              <w:rPr>
                <w:rFonts w:cstheme="minorHAnsi"/>
                <w:b/>
              </w:rPr>
            </w:pPr>
            <w:r w:rsidRPr="00A4608E">
              <w:rPr>
                <w:rFonts w:cstheme="minorHAnsi"/>
                <w:b/>
              </w:rPr>
              <w:t>Wymagania</w:t>
            </w:r>
            <w:r w:rsidR="004733D9" w:rsidRPr="00A4608E">
              <w:rPr>
                <w:rFonts w:cstheme="minorHAnsi"/>
                <w:b/>
              </w:rPr>
              <w:t xml:space="preserve"> na ocenę bardzo dobrą (5)</w:t>
            </w:r>
          </w:p>
        </w:tc>
      </w:tr>
      <w:tr w:rsidR="004733D9" w:rsidRPr="00FF3422" w14:paraId="350D5361" w14:textId="77777777" w:rsidTr="001F553D">
        <w:tc>
          <w:tcPr>
            <w:tcW w:w="13994" w:type="dxa"/>
          </w:tcPr>
          <w:p w14:paraId="1217932E" w14:textId="77777777" w:rsidR="004733D9" w:rsidRPr="004733D9" w:rsidRDefault="004733D9" w:rsidP="004733D9">
            <w:pPr>
              <w:rPr>
                <w:rFonts w:cstheme="minorHAnsi"/>
              </w:rPr>
            </w:pPr>
            <w:r w:rsidRPr="004733D9">
              <w:rPr>
                <w:rFonts w:cstheme="minorHAnsi"/>
              </w:rPr>
              <w:t>zna warunek konieczny zamiany ułamka zwykłego na ułamek dziesiętny skończony (D)</w:t>
            </w:r>
            <w:r w:rsidRPr="004733D9">
              <w:rPr>
                <w:rFonts w:cstheme="minorHAnsi"/>
              </w:rPr>
              <w:tab/>
            </w:r>
          </w:p>
          <w:p w14:paraId="2D760ABA" w14:textId="77777777" w:rsidR="004733D9" w:rsidRPr="004733D9" w:rsidRDefault="004733D9" w:rsidP="004733D9">
            <w:pPr>
              <w:rPr>
                <w:rFonts w:cstheme="minorHAnsi"/>
              </w:rPr>
            </w:pPr>
            <w:r w:rsidRPr="004733D9">
              <w:rPr>
                <w:rFonts w:cstheme="minorHAnsi"/>
              </w:rPr>
              <w:t>umie tworzyć wyrażenia arytmetyczne na podstawie treści zadań i obliczać wartości tych wyrażeń (D-W)</w:t>
            </w:r>
          </w:p>
          <w:p w14:paraId="24865232" w14:textId="77777777" w:rsidR="004733D9" w:rsidRPr="004733D9" w:rsidRDefault="004733D9" w:rsidP="004733D9">
            <w:pPr>
              <w:rPr>
                <w:rFonts w:cstheme="minorHAnsi"/>
              </w:rPr>
            </w:pPr>
            <w:r w:rsidRPr="004733D9">
              <w:rPr>
                <w:rFonts w:cstheme="minorHAnsi"/>
              </w:rPr>
              <w:t>umie obliczyć wartość wyrażenia arytmetycznego zawierającego działania na liczbach naturalnych i ułamkach dziesiętnych (D-W)</w:t>
            </w:r>
          </w:p>
          <w:p w14:paraId="500C0CB9" w14:textId="77777777" w:rsidR="004733D9" w:rsidRPr="004733D9" w:rsidRDefault="004733D9" w:rsidP="004733D9">
            <w:pPr>
              <w:rPr>
                <w:rFonts w:cstheme="minorHAnsi"/>
              </w:rPr>
            </w:pPr>
            <w:r w:rsidRPr="004733D9">
              <w:rPr>
                <w:rFonts w:cstheme="minorHAnsi"/>
              </w:rPr>
              <w:t>umie rozwiązać zadanie tekstowe z zastosowaniem działań na liczbach naturalnych i ułamkach dziesiętnych (D-W)</w:t>
            </w:r>
          </w:p>
          <w:p w14:paraId="7950F6C3" w14:textId="77777777" w:rsidR="004733D9" w:rsidRPr="004733D9" w:rsidRDefault="004733D9" w:rsidP="004733D9">
            <w:pPr>
              <w:rPr>
                <w:rFonts w:cstheme="minorHAnsi"/>
              </w:rPr>
            </w:pPr>
            <w:r w:rsidRPr="004733D9">
              <w:rPr>
                <w:rFonts w:cstheme="minorHAnsi"/>
              </w:rPr>
              <w:t>umie rozwiązać nietypowe zadanie tekstowe z zastosowaniem działań na liczbach naturalnych i ułamkach dziesiętnych (D-W)</w:t>
            </w:r>
          </w:p>
          <w:p w14:paraId="321783B6" w14:textId="77777777" w:rsidR="004733D9" w:rsidRPr="004733D9" w:rsidRDefault="004733D9" w:rsidP="004733D9">
            <w:pPr>
              <w:rPr>
                <w:rFonts w:cstheme="minorHAnsi"/>
              </w:rPr>
            </w:pPr>
            <w:r w:rsidRPr="004733D9">
              <w:rPr>
                <w:rFonts w:cstheme="minorHAnsi"/>
              </w:rPr>
              <w:t>umie rozwi</w:t>
            </w:r>
            <w:r w:rsidR="007D0047">
              <w:rPr>
                <w:rFonts w:cstheme="minorHAnsi"/>
              </w:rPr>
              <w:t xml:space="preserve">ązać nietypowe zadanie tekstowe </w:t>
            </w:r>
            <w:r w:rsidRPr="004733D9">
              <w:rPr>
                <w:rFonts w:cstheme="minorHAnsi"/>
              </w:rPr>
              <w:t>z zastosowaniem działań na ułamkach zwykłych (D-W)</w:t>
            </w:r>
          </w:p>
          <w:p w14:paraId="4B24B41C" w14:textId="77777777" w:rsidR="004733D9" w:rsidRPr="004733D9" w:rsidRDefault="004733D9" w:rsidP="004733D9">
            <w:pPr>
              <w:rPr>
                <w:rFonts w:cstheme="minorHAnsi"/>
              </w:rPr>
            </w:pPr>
            <w:r w:rsidRPr="004733D9">
              <w:rPr>
                <w:rFonts w:cstheme="minorHAnsi"/>
              </w:rPr>
              <w:t>umie rozwiązać nietypowe zadanie tekstowe związane z działaniami na ułamkach zwykłych i dziesiętnych (D-W)</w:t>
            </w:r>
          </w:p>
          <w:p w14:paraId="5A1E6B97" w14:textId="77777777" w:rsidR="004733D9" w:rsidRPr="004733D9" w:rsidRDefault="004733D9" w:rsidP="004733D9">
            <w:pPr>
              <w:rPr>
                <w:rFonts w:cstheme="minorHAnsi"/>
              </w:rPr>
            </w:pPr>
            <w:r w:rsidRPr="004733D9">
              <w:rPr>
                <w:rFonts w:cstheme="minorHAnsi"/>
              </w:rPr>
              <w:t>umie określić rodzaj rozwinięcia dziesiętnego ułamka (D-W)</w:t>
            </w:r>
          </w:p>
          <w:p w14:paraId="5C125C64" w14:textId="77777777" w:rsidR="004733D9" w:rsidRPr="004733D9" w:rsidRDefault="004733D9" w:rsidP="004733D9">
            <w:pPr>
              <w:rPr>
                <w:rFonts w:cstheme="minorHAnsi"/>
              </w:rPr>
            </w:pPr>
            <w:r w:rsidRPr="004733D9">
              <w:rPr>
                <w:rFonts w:cstheme="minorHAnsi"/>
              </w:rPr>
              <w:lastRenderedPageBreak/>
              <w:t>umie rozwiązać nietypowe zadanie tekstowe związane z rozwinięciami dziesiętnymi ułamków zwykłych (D-W)</w:t>
            </w:r>
          </w:p>
          <w:p w14:paraId="476F4EAE" w14:textId="77777777" w:rsidR="004733D9" w:rsidRPr="00A4608E" w:rsidRDefault="004733D9" w:rsidP="004733D9">
            <w:pPr>
              <w:rPr>
                <w:rFonts w:cstheme="minorHAnsi"/>
                <w:highlight w:val="lightGray"/>
              </w:rPr>
            </w:pPr>
            <w:r w:rsidRPr="00A4608E">
              <w:rPr>
                <w:rFonts w:cstheme="minorHAnsi"/>
                <w:highlight w:val="lightGray"/>
              </w:rPr>
              <w:t>umie określić ostatnią cyfrę potęgi (D-W)</w:t>
            </w:r>
          </w:p>
          <w:p w14:paraId="142A47B3" w14:textId="77777777" w:rsidR="004733D9" w:rsidRPr="004733D9" w:rsidRDefault="004733D9" w:rsidP="004733D9">
            <w:pPr>
              <w:rPr>
                <w:rFonts w:cstheme="minorHAnsi"/>
              </w:rPr>
            </w:pPr>
            <w:r w:rsidRPr="00A4608E">
              <w:rPr>
                <w:rFonts w:cstheme="minorHAnsi"/>
                <w:highlight w:val="lightGray"/>
              </w:rPr>
              <w:t>umie rozwiązać zadanie tekstowe związane z potęgami (D-W)</w:t>
            </w:r>
          </w:p>
        </w:tc>
      </w:tr>
    </w:tbl>
    <w:p w14:paraId="5B44704D" w14:textId="77777777"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553D" w:rsidRPr="00FF3422" w14:paraId="52E37030" w14:textId="77777777" w:rsidTr="00BC0680">
        <w:tc>
          <w:tcPr>
            <w:tcW w:w="13994" w:type="dxa"/>
            <w:shd w:val="clear" w:color="auto" w:fill="C00000"/>
          </w:tcPr>
          <w:p w14:paraId="6B951F6C" w14:textId="77777777" w:rsidR="001F553D" w:rsidRPr="00FF3422" w:rsidRDefault="00AB637A" w:rsidP="00BC0680">
            <w:pPr>
              <w:jc w:val="center"/>
              <w:rPr>
                <w:rFonts w:cstheme="minorHAnsi"/>
                <w:b/>
              </w:rPr>
            </w:pPr>
            <w:r w:rsidRPr="00FF3422">
              <w:rPr>
                <w:rFonts w:cstheme="minorHAnsi"/>
                <w:b/>
                <w:sz w:val="20"/>
                <w:szCs w:val="20"/>
              </w:rPr>
              <w:t>FIGURY NA PŁASZCZYŹNIE</w:t>
            </w:r>
          </w:p>
        </w:tc>
      </w:tr>
      <w:tr w:rsidR="00AB637A" w:rsidRPr="00FF3422" w14:paraId="7B388DF5" w14:textId="77777777" w:rsidTr="00BC0680">
        <w:tc>
          <w:tcPr>
            <w:tcW w:w="13994" w:type="dxa"/>
            <w:shd w:val="clear" w:color="auto" w:fill="F58967"/>
          </w:tcPr>
          <w:p w14:paraId="7A53C850" w14:textId="77777777" w:rsidR="00AB637A" w:rsidRPr="00FF3422" w:rsidRDefault="00AB637A" w:rsidP="00AB637A">
            <w:pPr>
              <w:pStyle w:val="Bezodstpw"/>
              <w:rPr>
                <w:rFonts w:asciiTheme="minorHAnsi" w:hAnsiTheme="minorHAnsi" w:cstheme="minorHAnsi"/>
              </w:rPr>
            </w:pPr>
            <w:r w:rsidRPr="00FF342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Wymagania na ocenę dopuszczającą </w:t>
            </w:r>
            <w:r w:rsidRPr="00FF3422">
              <w:rPr>
                <w:rFonts w:asciiTheme="minorHAnsi" w:hAnsiTheme="minorHAnsi" w:cstheme="minorHAnsi"/>
                <w:b/>
                <w:sz w:val="20"/>
                <w:szCs w:val="20"/>
              </w:rPr>
              <w:t>(2)</w:t>
            </w:r>
          </w:p>
        </w:tc>
      </w:tr>
      <w:tr w:rsidR="00AB637A" w:rsidRPr="00FF3422" w14:paraId="6F6E287B" w14:textId="77777777" w:rsidTr="001F553D">
        <w:tc>
          <w:tcPr>
            <w:tcW w:w="13994" w:type="dxa"/>
          </w:tcPr>
          <w:p w14:paraId="43AAFB98" w14:textId="77777777"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pojęcia: prosta, półprosta, odcinek, (K)</w:t>
            </w:r>
          </w:p>
          <w:p w14:paraId="1182DF59" w14:textId="77777777"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pojęcia: koło i okrąg (k)</w:t>
            </w:r>
          </w:p>
          <w:p w14:paraId="64BF06BD" w14:textId="77777777"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elementy koła i okręgu (K-P)</w:t>
            </w:r>
          </w:p>
          <w:p w14:paraId="0F725D5A" w14:textId="77777777"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i rozumie zależność między długością promienia i średnicy (K)</w:t>
            </w:r>
          </w:p>
          <w:p w14:paraId="3173ED42" w14:textId="77777777"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rodzaje trójkątów (K-P)</w:t>
            </w:r>
          </w:p>
          <w:p w14:paraId="4761D338" w14:textId="77777777"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nazwy boków w trójkącie równoramiennym (K)</w:t>
            </w:r>
          </w:p>
          <w:p w14:paraId="0EF0E7CF" w14:textId="77777777"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nazwy boków w trójkącie prostokątnym (K)</w:t>
            </w:r>
          </w:p>
          <w:p w14:paraId="4AF9A938" w14:textId="77777777"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nazwy czworokątów (K)</w:t>
            </w:r>
          </w:p>
          <w:p w14:paraId="66DDABF3" w14:textId="77777777"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własności czworokątów (K-P)</w:t>
            </w:r>
          </w:p>
          <w:p w14:paraId="611A649D" w14:textId="77777777"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definicję przekątnej oraz obwodu wielokąta (K)</w:t>
            </w:r>
          </w:p>
          <w:p w14:paraId="4C92C4FC" w14:textId="77777777"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i rozumie zależność między liczbą boków, wierzchołków i kątów w wielokącie (K)</w:t>
            </w:r>
          </w:p>
          <w:p w14:paraId="359BCB3E" w14:textId="77777777"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pojęcie kąta (K)</w:t>
            </w:r>
          </w:p>
          <w:p w14:paraId="34D0DF3E" w14:textId="77777777"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pojęcie wierzchołka i ramion kąta (K)</w:t>
            </w:r>
          </w:p>
          <w:p w14:paraId="4C111F92" w14:textId="77777777"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pod</w:t>
            </w:r>
            <w:r w:rsidR="007D0047">
              <w:rPr>
                <w:rFonts w:cstheme="minorHAnsi"/>
              </w:rPr>
              <w:t>ział kątów ze względu na miarę</w:t>
            </w:r>
            <w:r w:rsidRPr="00FF3422">
              <w:rPr>
                <w:rFonts w:cstheme="minorHAnsi"/>
              </w:rPr>
              <w:t xml:space="preserve"> prosty, ostry, rozwarty(K),</w:t>
            </w:r>
          </w:p>
          <w:p w14:paraId="47F4F9E8" w14:textId="77777777"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podział</w:t>
            </w:r>
            <w:r w:rsidR="007D0047">
              <w:rPr>
                <w:rFonts w:cstheme="minorHAnsi"/>
              </w:rPr>
              <w:t xml:space="preserve"> kątów ze względu na położenie</w:t>
            </w:r>
            <w:r w:rsidRPr="00FF3422">
              <w:rPr>
                <w:rFonts w:cstheme="minorHAnsi"/>
              </w:rPr>
              <w:t xml:space="preserve"> przyległe, wierzchołkowe (K)</w:t>
            </w:r>
          </w:p>
          <w:p w14:paraId="1C241944" w14:textId="77777777"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zapis symboliczny kąta i jego miary (K)</w:t>
            </w:r>
          </w:p>
          <w:p w14:paraId="2FEA1355" w14:textId="77777777"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sumę miar kątów wewnętrznych trójkąta (K)</w:t>
            </w:r>
          </w:p>
          <w:p w14:paraId="41F45E40" w14:textId="77777777"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sumę miar kątów wewnętrznych czworokąta (K)</w:t>
            </w:r>
            <w:r w:rsidRPr="00FF3422">
              <w:rPr>
                <w:rFonts w:cstheme="minorHAnsi"/>
              </w:rPr>
              <w:tab/>
            </w:r>
          </w:p>
          <w:p w14:paraId="56D083D5" w14:textId="77777777"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i rozumie różnicę między prostą i odcinkiem, prostą i półprostą (K)</w:t>
            </w:r>
          </w:p>
          <w:p w14:paraId="185E6044" w14:textId="77777777"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konieczność stosowania odpowiednich przyrządów do rysowania figur geometrycznych (K)</w:t>
            </w:r>
          </w:p>
          <w:p w14:paraId="779FDB07" w14:textId="77777777"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pochodzenie nazw poszczególnych rodzajów trójkątów (K)</w:t>
            </w:r>
          </w:p>
          <w:p w14:paraId="4AA2A2F0" w14:textId="77777777"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i rozumie związki miarowe poszczególnych rodzajów kątów (K-P)</w:t>
            </w:r>
          </w:p>
          <w:p w14:paraId="5C51B3B8" w14:textId="77777777"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narysować za pomocą ekierki i linijki proste i odcinki prostopadłe oraz proste i odcinki równoległe (K)</w:t>
            </w:r>
          </w:p>
          <w:p w14:paraId="45686E37" w14:textId="77777777"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wskazać poszczególne elementy w okręgu i w kole (K)</w:t>
            </w:r>
          </w:p>
          <w:p w14:paraId="5258FBB0" w14:textId="77777777"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kreślić koło i okrąg o danym promieniu lub o danej średnicy (K)</w:t>
            </w:r>
          </w:p>
          <w:p w14:paraId="3ABC6242" w14:textId="77777777"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narysować poszczególne rodzaje trójkątów (K)</w:t>
            </w:r>
          </w:p>
          <w:p w14:paraId="68125737" w14:textId="77777777"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obwód trójkąta (K)</w:t>
            </w:r>
          </w:p>
          <w:p w14:paraId="22A8BFA2" w14:textId="77777777"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narysować czworokąt, mając informacje o  bokach (K-R)</w:t>
            </w:r>
          </w:p>
          <w:p w14:paraId="3ECC7DD9" w14:textId="77777777"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wskazać na rysunku wielokąt o określonych cechach (K)</w:t>
            </w:r>
          </w:p>
          <w:p w14:paraId="4604B90F" w14:textId="77777777"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obwód czworokąta (K-P)</w:t>
            </w:r>
          </w:p>
          <w:p w14:paraId="3E3C5C60" w14:textId="77777777"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zmierzyć kąt (K)</w:t>
            </w:r>
          </w:p>
          <w:p w14:paraId="2CB0A63E" w14:textId="77777777"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narysować kąt o określonej mierze (K-P)</w:t>
            </w:r>
          </w:p>
          <w:p w14:paraId="0FE66A6C" w14:textId="77777777"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rozróżniać i nazywać poszczególne rodzaje kątów (K-R)</w:t>
            </w:r>
          </w:p>
          <w:p w14:paraId="158D792B" w14:textId="77777777"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brakujące miary kątów trójkąta (K-P)</w:t>
            </w:r>
          </w:p>
        </w:tc>
      </w:tr>
      <w:tr w:rsidR="00A4608E" w:rsidRPr="00A4608E" w14:paraId="4701EAA9" w14:textId="77777777" w:rsidTr="00A4608E">
        <w:tc>
          <w:tcPr>
            <w:tcW w:w="13994" w:type="dxa"/>
            <w:shd w:val="clear" w:color="auto" w:fill="F58967"/>
          </w:tcPr>
          <w:p w14:paraId="7013E9EC" w14:textId="77777777" w:rsidR="00A4608E" w:rsidRPr="00A4608E" w:rsidRDefault="00A4608E" w:rsidP="00AB637A">
            <w:pPr>
              <w:rPr>
                <w:rFonts w:cstheme="minorHAnsi"/>
                <w:b/>
              </w:rPr>
            </w:pPr>
            <w:r w:rsidRPr="00A4608E">
              <w:rPr>
                <w:rFonts w:cstheme="minorHAnsi"/>
                <w:b/>
              </w:rPr>
              <w:t>Wymagania  na ocenę dostateczną (3)</w:t>
            </w:r>
          </w:p>
        </w:tc>
      </w:tr>
      <w:tr w:rsidR="00A4608E" w:rsidRPr="00FF3422" w14:paraId="534FA777" w14:textId="77777777" w:rsidTr="001F553D">
        <w:tc>
          <w:tcPr>
            <w:tcW w:w="13994" w:type="dxa"/>
          </w:tcPr>
          <w:p w14:paraId="2F942CD6" w14:textId="77777777"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definicje odcinków prostopadłych i odcinków równoległych (P)</w:t>
            </w:r>
          </w:p>
          <w:p w14:paraId="6288E69B" w14:textId="77777777"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</w:t>
            </w:r>
            <w:r w:rsidR="00E508AD">
              <w:rPr>
                <w:rFonts w:cstheme="minorHAnsi"/>
              </w:rPr>
              <w:t xml:space="preserve">na zależność między bokami </w:t>
            </w:r>
            <w:r w:rsidRPr="00FF3422">
              <w:rPr>
                <w:rFonts w:cstheme="minorHAnsi"/>
              </w:rPr>
              <w:t>w trójkącie równoramiennym (P)</w:t>
            </w:r>
          </w:p>
          <w:p w14:paraId="3903B27C" w14:textId="77777777"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 xml:space="preserve">zna </w:t>
            </w:r>
            <w:r w:rsidR="00E508AD">
              <w:rPr>
                <w:rFonts w:cstheme="minorHAnsi"/>
              </w:rPr>
              <w:t xml:space="preserve">zasady konstrukcji trójkąta </w:t>
            </w:r>
            <w:r w:rsidRPr="00FF3422">
              <w:rPr>
                <w:rFonts w:cstheme="minorHAnsi"/>
              </w:rPr>
              <w:t>o danych trzech bokach (P)</w:t>
            </w:r>
          </w:p>
          <w:p w14:paraId="5DE30148" w14:textId="77777777"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lastRenderedPageBreak/>
              <w:t>zna warunek zbudowania trójkąta – nierówność trójkąta (P)</w:t>
            </w:r>
          </w:p>
          <w:p w14:paraId="68B516DF" w14:textId="77777777"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pod</w:t>
            </w:r>
            <w:r w:rsidR="007D0047">
              <w:rPr>
                <w:rFonts w:cstheme="minorHAnsi"/>
              </w:rPr>
              <w:t>ział kątów ze względu na miarę</w:t>
            </w:r>
            <w:r w:rsidRPr="00FF3422">
              <w:rPr>
                <w:rFonts w:cstheme="minorHAnsi"/>
              </w:rPr>
              <w:t xml:space="preserve"> pełny, półpełny (P)</w:t>
            </w:r>
          </w:p>
          <w:p w14:paraId="063B628D" w14:textId="77777777"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miary kątów w trójkącie równobocznym (P)</w:t>
            </w:r>
          </w:p>
          <w:p w14:paraId="2F40602A" w14:textId="77777777"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zależność między kątami w trójkącie równoramiennym (P)</w:t>
            </w:r>
            <w:r w:rsidRPr="00FF3422">
              <w:rPr>
                <w:rFonts w:cstheme="minorHAnsi"/>
              </w:rPr>
              <w:tab/>
              <w:t>rozumie różnicę między kołem i okręgiem (P)</w:t>
            </w:r>
          </w:p>
          <w:p w14:paraId="53B5F3CA" w14:textId="77777777"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narysować za pomocą ekierki i linijki proste równoległe o danej odległości od siebie (P)</w:t>
            </w:r>
          </w:p>
          <w:p w14:paraId="06565FA2" w14:textId="77777777"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zadania tekstowe związane z wzajemnym położeniem odc</w:t>
            </w:r>
            <w:r w:rsidR="003D1754">
              <w:rPr>
                <w:rFonts w:cstheme="minorHAnsi"/>
              </w:rPr>
              <w:t xml:space="preserve">inków, prostych i półprostych </w:t>
            </w:r>
            <w:r w:rsidRPr="00FF3422">
              <w:rPr>
                <w:rFonts w:cstheme="minorHAnsi"/>
              </w:rPr>
              <w:t>(P-R)</w:t>
            </w:r>
          </w:p>
          <w:p w14:paraId="3A9F75C3" w14:textId="77777777"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zadania tekstowe związane z kołem, okręgiem i innymi figurami (P-R)</w:t>
            </w:r>
          </w:p>
          <w:p w14:paraId="12757E41" w14:textId="77777777"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narysować trójkąt w skali (P)</w:t>
            </w:r>
          </w:p>
          <w:p w14:paraId="407930DF" w14:textId="77777777"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długość boku trójkąta równobocznego, znając jego obwód (P)</w:t>
            </w:r>
          </w:p>
          <w:p w14:paraId="0454A9C4" w14:textId="77777777"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długość boku trójkąta, znając obwód i informacje o pozostałych bokach (P-R)</w:t>
            </w:r>
          </w:p>
          <w:p w14:paraId="3F017402" w14:textId="77777777"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skonstruować trójkąt o danych trzech bokach (P)</w:t>
            </w:r>
          </w:p>
          <w:p w14:paraId="35CC4638" w14:textId="77777777"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sprawdzić, czy z odcinków o danych długościach można zbudować trójkąt (P-R)</w:t>
            </w:r>
          </w:p>
          <w:p w14:paraId="78AEB5D8" w14:textId="77777777"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sklasyfikować czworokąty (P-R)</w:t>
            </w:r>
          </w:p>
          <w:p w14:paraId="61832810" w14:textId="77777777"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narysować</w:t>
            </w:r>
            <w:r w:rsidR="007D0047">
              <w:rPr>
                <w:rFonts w:cstheme="minorHAnsi"/>
              </w:rPr>
              <w:t xml:space="preserve"> czworokąt, mając informacje o</w:t>
            </w:r>
            <w:r w:rsidRPr="00FF3422">
              <w:rPr>
                <w:rFonts w:cstheme="minorHAnsi"/>
              </w:rPr>
              <w:t xml:space="preserve"> przekątnych (P-R)</w:t>
            </w:r>
          </w:p>
          <w:p w14:paraId="7FA4CCBE" w14:textId="77777777"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związane z obwodem czworokąta (P-R)</w:t>
            </w:r>
          </w:p>
          <w:p w14:paraId="704F9A8B" w14:textId="77777777"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brakujące miary kątów przyległych, wierzchołkowych (P)</w:t>
            </w:r>
          </w:p>
          <w:p w14:paraId="38E8BAB6" w14:textId="77777777"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brakujące miary kątów czworokątów (P-R)</w:t>
            </w:r>
          </w:p>
        </w:tc>
      </w:tr>
      <w:tr w:rsidR="00A4608E" w:rsidRPr="00FF3422" w14:paraId="56123E8B" w14:textId="77777777" w:rsidTr="00C37960">
        <w:tc>
          <w:tcPr>
            <w:tcW w:w="13994" w:type="dxa"/>
            <w:shd w:val="clear" w:color="auto" w:fill="F58967"/>
          </w:tcPr>
          <w:p w14:paraId="31D867C8" w14:textId="77777777"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Pr="00FF3422">
              <w:rPr>
                <w:rFonts w:cstheme="minorHAnsi"/>
                <w:b/>
                <w:sz w:val="20"/>
                <w:szCs w:val="20"/>
              </w:rPr>
              <w:t>(4)</w:t>
            </w:r>
          </w:p>
        </w:tc>
      </w:tr>
      <w:tr w:rsidR="00A4608E" w:rsidRPr="00FF3422" w14:paraId="1ED049B2" w14:textId="77777777" w:rsidTr="001F553D">
        <w:tc>
          <w:tcPr>
            <w:tcW w:w="13994" w:type="dxa"/>
          </w:tcPr>
          <w:p w14:paraId="14F64100" w14:textId="77777777"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wzajemne położenie:</w:t>
            </w:r>
          </w:p>
          <w:p w14:paraId="4628630F" w14:textId="77777777"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– prostej i okręgu (R),</w:t>
            </w:r>
          </w:p>
          <w:p w14:paraId="166D09EC" w14:textId="77777777"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– okręgów (R)</w:t>
            </w:r>
          </w:p>
          <w:p w14:paraId="7022638B" w14:textId="77777777"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podział kątów</w:t>
            </w:r>
            <w:r w:rsidR="007D0047">
              <w:rPr>
                <w:rFonts w:cstheme="minorHAnsi"/>
              </w:rPr>
              <w:t xml:space="preserve"> ze względu na miarę</w:t>
            </w:r>
            <w:r w:rsidRPr="00FF3422">
              <w:rPr>
                <w:rFonts w:cstheme="minorHAnsi"/>
              </w:rPr>
              <w:t xml:space="preserve"> wypukły, wklęsły (R)</w:t>
            </w:r>
          </w:p>
          <w:p w14:paraId="7251D044" w14:textId="77777777"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podział</w:t>
            </w:r>
            <w:r w:rsidR="007D0047">
              <w:rPr>
                <w:rFonts w:cstheme="minorHAnsi"/>
              </w:rPr>
              <w:t xml:space="preserve"> kątów ze względu na położenie</w:t>
            </w:r>
            <w:r w:rsidRPr="00FF3422">
              <w:rPr>
                <w:rFonts w:cstheme="minorHAnsi"/>
              </w:rPr>
              <w:t xml:space="preserve"> odpowiadające, naprzemianległe (R)</w:t>
            </w:r>
            <w:r w:rsidRPr="00FF3422">
              <w:rPr>
                <w:rFonts w:cstheme="minorHAnsi"/>
              </w:rPr>
              <w:tab/>
            </w:r>
            <w:r w:rsidRPr="00FF3422">
              <w:rPr>
                <w:rFonts w:cstheme="minorHAnsi"/>
              </w:rPr>
              <w:tab/>
            </w:r>
          </w:p>
          <w:p w14:paraId="47AFBBCF" w14:textId="77777777"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konstrukcyjne związane z konstrukcją trójkąta o danych bokach (R)</w:t>
            </w:r>
          </w:p>
          <w:p w14:paraId="3BC4DED3" w14:textId="77777777"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skonstruować kopię czworokąta (R)</w:t>
            </w:r>
          </w:p>
          <w:p w14:paraId="0AA50A57" w14:textId="77777777"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brakujące miary kątów odpowiadających, naprzemianległych (R)</w:t>
            </w:r>
          </w:p>
          <w:p w14:paraId="788A5C3B" w14:textId="77777777"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brakujące miary kątów trójkąta lub czworokąta na rysunku z wykorzystaniem miar kątów przyległych, wierzchołkowych, naprzemianległych, odpowiadających oraz własności trójkątów lub czworokątów (R)</w:t>
            </w:r>
          </w:p>
          <w:p w14:paraId="6F013F36" w14:textId="77777777"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tekstowe związane z obwodem trójkąta (R-W)</w:t>
            </w:r>
          </w:p>
          <w:p w14:paraId="1DE2FD85" w14:textId="77777777"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tekstowe związane z obwodem wielokąta (R-W)</w:t>
            </w:r>
          </w:p>
          <w:p w14:paraId="28249762" w14:textId="77777777"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skonstruować równoległobok, znając dwa boki i przekątną (R)</w:t>
            </w:r>
          </w:p>
        </w:tc>
      </w:tr>
      <w:tr w:rsidR="00A4608E" w:rsidRPr="00FF3422" w14:paraId="3EB82BA1" w14:textId="77777777" w:rsidTr="00C37960">
        <w:tc>
          <w:tcPr>
            <w:tcW w:w="13994" w:type="dxa"/>
            <w:shd w:val="clear" w:color="auto" w:fill="F58967"/>
          </w:tcPr>
          <w:p w14:paraId="37A7E2E5" w14:textId="77777777"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Pr="00FF3422">
              <w:rPr>
                <w:rFonts w:cstheme="minorHAnsi"/>
                <w:b/>
                <w:sz w:val="20"/>
                <w:szCs w:val="20"/>
              </w:rPr>
              <w:t>(5)</w:t>
            </w:r>
          </w:p>
        </w:tc>
      </w:tr>
      <w:tr w:rsidR="00A4608E" w:rsidRPr="00FF3422" w14:paraId="6F1476F3" w14:textId="77777777" w:rsidTr="001F553D">
        <w:tc>
          <w:tcPr>
            <w:tcW w:w="13994" w:type="dxa"/>
          </w:tcPr>
          <w:p w14:paraId="3A6EA16C" w14:textId="77777777"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zadania konstrukcyjne związane z kreśleniem prostych prostopadłych   i prostych równoległych (D-W)</w:t>
            </w:r>
          </w:p>
          <w:p w14:paraId="41336F38" w14:textId="77777777"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zadania tekstowe związane z kołem, okręgiem i innymi figurami (D-W)</w:t>
            </w:r>
          </w:p>
          <w:p w14:paraId="6D3EA004" w14:textId="77777777"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wykorzystać przenoszenie odcinków w zadaniach konstrukcyjnych (D-W)</w:t>
            </w:r>
          </w:p>
          <w:p w14:paraId="168DB024" w14:textId="77777777"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konstrukcyjne związane z konstrukcją trójkąta o danych bokach (D-W)</w:t>
            </w:r>
          </w:p>
          <w:p w14:paraId="54AB2420" w14:textId="77777777"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skonstruować trapez równoramienny, znając jego podstawy i ramię (D-W)</w:t>
            </w:r>
          </w:p>
          <w:p w14:paraId="4495D1AA" w14:textId="77777777"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związane z zegarem (D-W)</w:t>
            </w:r>
          </w:p>
          <w:p w14:paraId="42995221" w14:textId="77777777"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określić miarę kąta przyległego, wierzchołkowego, odpowiadającego, naprzemianległego na podstawie rysunku lub treści zadania (D-W)</w:t>
            </w:r>
          </w:p>
          <w:p w14:paraId="0EF0A0FF" w14:textId="77777777"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brakujące miary kątów trójkąta z wykorzystaniem miar kątów przyległych, wierzchołkowych, naprzemianległych, odpowiadających oraz sumy miar kątów wewnętrznych trójkąta (D-W)</w:t>
            </w:r>
          </w:p>
          <w:p w14:paraId="405D046B" w14:textId="77777777"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lastRenderedPageBreak/>
              <w:t>umie obliczyć brakujące miary kątów czworokąta na rysunku z wykorzystaniem miar kątów przyległych, wierzchołkowych, naprzemianległych, odpowiadających oraz własności czworokątów (D-W)</w:t>
            </w:r>
          </w:p>
          <w:p w14:paraId="4B7F5609" w14:textId="77777777"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związane z miarami kątów w trójkątach i czworokątach (D-W)</w:t>
            </w:r>
          </w:p>
        </w:tc>
      </w:tr>
      <w:tr w:rsidR="00A4608E" w:rsidRPr="00FF3422" w14:paraId="2DBB4B55" w14:textId="77777777" w:rsidTr="0039135D">
        <w:tc>
          <w:tcPr>
            <w:tcW w:w="13994" w:type="dxa"/>
            <w:shd w:val="clear" w:color="auto" w:fill="F58967"/>
          </w:tcPr>
          <w:p w14:paraId="7F2446C1" w14:textId="77777777"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celującą </w:t>
            </w:r>
            <w:r w:rsidRPr="00FF3422">
              <w:rPr>
                <w:rFonts w:cstheme="minorHAnsi"/>
                <w:b/>
                <w:sz w:val="20"/>
                <w:szCs w:val="20"/>
              </w:rPr>
              <w:t>(6)</w:t>
            </w:r>
          </w:p>
        </w:tc>
      </w:tr>
      <w:tr w:rsidR="00A4608E" w:rsidRPr="00FF3422" w14:paraId="6E52E632" w14:textId="77777777" w:rsidTr="001F553D">
        <w:tc>
          <w:tcPr>
            <w:tcW w:w="13994" w:type="dxa"/>
          </w:tcPr>
          <w:p w14:paraId="0545C10B" w14:textId="77777777"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konstrukcję prostej prostopadłej do danej, przechodzącej przez dany punkt (W)</w:t>
            </w:r>
          </w:p>
          <w:p w14:paraId="600B6935" w14:textId="77777777"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konstrukcję prostej równoległej do danej, przechodzącej przez dany punkt (W)</w:t>
            </w:r>
          </w:p>
          <w:p w14:paraId="30D00885" w14:textId="77777777"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konstrukcyjny sposób wyznaczania środka odcinka (W)</w:t>
            </w:r>
          </w:p>
          <w:p w14:paraId="37E3B03B" w14:textId="77777777"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pojęcie symetralnej odcinka (W)</w:t>
            </w:r>
          </w:p>
          <w:p w14:paraId="34ECA013" w14:textId="77777777"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definicję sześciokąta foremnego oraz sposób jego kreślenia (W)</w:t>
            </w:r>
          </w:p>
          <w:p w14:paraId="74C5CE2B" w14:textId="77777777"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pojęcie przybliżenia z niedomiarem oraz przybliżenia z nadmiarem (W)</w:t>
            </w:r>
            <w:r w:rsidRPr="00FF3422">
              <w:rPr>
                <w:rFonts w:cstheme="minorHAnsi"/>
              </w:rPr>
              <w:tab/>
            </w:r>
            <w:r w:rsidRPr="00FF3422">
              <w:rPr>
                <w:rFonts w:cstheme="minorHAnsi"/>
              </w:rPr>
              <w:tab/>
            </w:r>
            <w:r w:rsidRPr="00FF3422">
              <w:rPr>
                <w:rFonts w:cstheme="minorHAnsi"/>
              </w:rPr>
              <w:tab/>
            </w:r>
          </w:p>
          <w:p w14:paraId="63833C95" w14:textId="77777777"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skonstruować prostą prostopadłą do danej, przechodzącą przez dany punkt (W)</w:t>
            </w:r>
          </w:p>
          <w:p w14:paraId="3CB80ECC" w14:textId="77777777"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skonstruować prostą równoległą do danej, przechodzącą przez dany punkt (W)</w:t>
            </w:r>
          </w:p>
          <w:p w14:paraId="7C1C8CCF" w14:textId="77777777"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wyznaczyć środek narysowanego okręgu (W)</w:t>
            </w:r>
          </w:p>
        </w:tc>
      </w:tr>
    </w:tbl>
    <w:p w14:paraId="7D55F5E2" w14:textId="77777777"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135D" w:rsidRPr="00FF3422" w14:paraId="1B26716E" w14:textId="77777777" w:rsidTr="00BC0680">
        <w:tc>
          <w:tcPr>
            <w:tcW w:w="13994" w:type="dxa"/>
            <w:shd w:val="clear" w:color="auto" w:fill="C00000"/>
          </w:tcPr>
          <w:p w14:paraId="65C6EAB1" w14:textId="77777777" w:rsidR="00AB637A" w:rsidRPr="00FF3422" w:rsidRDefault="0039135D" w:rsidP="00BC0680">
            <w:pPr>
              <w:jc w:val="center"/>
              <w:rPr>
                <w:rFonts w:cstheme="minorHAnsi"/>
                <w:b/>
              </w:rPr>
            </w:pPr>
            <w:r w:rsidRPr="00FF3422">
              <w:rPr>
                <w:rFonts w:cstheme="minorHAnsi"/>
                <w:sz w:val="20"/>
                <w:szCs w:val="20"/>
              </w:rPr>
              <w:t>LICZBY NA CO DZIEŃ</w:t>
            </w:r>
          </w:p>
        </w:tc>
      </w:tr>
      <w:tr w:rsidR="00AB637A" w:rsidRPr="00FF3422" w14:paraId="4A6490D6" w14:textId="77777777" w:rsidTr="00BC0680">
        <w:tc>
          <w:tcPr>
            <w:tcW w:w="13994" w:type="dxa"/>
            <w:shd w:val="clear" w:color="auto" w:fill="F58967"/>
          </w:tcPr>
          <w:p w14:paraId="2CDA365E" w14:textId="77777777" w:rsidR="00AB637A" w:rsidRPr="00FF3422" w:rsidRDefault="00A8231F" w:rsidP="00AB637A">
            <w:pPr>
              <w:rPr>
                <w:rFonts w:cstheme="minorHAnsi"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t xml:space="preserve">Wymagania na ocenę dopuszczającą </w:t>
            </w:r>
            <w:r w:rsidRPr="00FF3422">
              <w:rPr>
                <w:rFonts w:cstheme="minorHAnsi"/>
                <w:b/>
                <w:sz w:val="20"/>
                <w:szCs w:val="20"/>
              </w:rPr>
              <w:t>(2)</w:t>
            </w:r>
          </w:p>
        </w:tc>
      </w:tr>
      <w:tr w:rsidR="00AB637A" w:rsidRPr="00FF3422" w14:paraId="65B3DF0D" w14:textId="77777777" w:rsidTr="001F553D">
        <w:tc>
          <w:tcPr>
            <w:tcW w:w="13994" w:type="dxa"/>
          </w:tcPr>
          <w:p w14:paraId="0F152FAC" w14:textId="77777777" w:rsidR="00A8231F" w:rsidRPr="00FF3422" w:rsidRDefault="00A8231F" w:rsidP="00A8231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 xml:space="preserve">zna jednostki czasu (K) </w:t>
            </w:r>
          </w:p>
          <w:p w14:paraId="3AD2895D" w14:textId="77777777" w:rsidR="00A8231F" w:rsidRPr="00FF3422" w:rsidRDefault="00A8231F" w:rsidP="00A8231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jednostki długości (K)</w:t>
            </w:r>
          </w:p>
          <w:p w14:paraId="39EC913F" w14:textId="77777777" w:rsidR="00A8231F" w:rsidRPr="00FF3422" w:rsidRDefault="00A8231F" w:rsidP="00A8231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jednostki masy (K)</w:t>
            </w:r>
          </w:p>
          <w:p w14:paraId="438CFD45" w14:textId="77777777" w:rsidR="00A8231F" w:rsidRPr="00FF3422" w:rsidRDefault="00A8231F" w:rsidP="00A8231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pojęcie skali i planu (K)</w:t>
            </w:r>
          </w:p>
          <w:p w14:paraId="12DD22AD" w14:textId="77777777" w:rsidR="00A8231F" w:rsidRPr="00FF3422" w:rsidRDefault="00A8231F" w:rsidP="00A8231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potrzebę stosowania różnorodnych jednostek długości i masy (K)</w:t>
            </w:r>
          </w:p>
          <w:p w14:paraId="4887FBD2" w14:textId="77777777" w:rsidR="00A8231F" w:rsidRPr="00FF3422" w:rsidRDefault="00A8231F" w:rsidP="00A8231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potrzebę stosowania odpowiedniej skali na mapach i planach (K)</w:t>
            </w:r>
          </w:p>
          <w:p w14:paraId="23D4913D" w14:textId="77777777" w:rsidR="00A8231F" w:rsidRPr="00FF3422" w:rsidRDefault="00A8231F" w:rsidP="00A8231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korzyści płynące z umiejętności stosowania kalkulatora do obliczeń (K)</w:t>
            </w:r>
          </w:p>
          <w:p w14:paraId="2CD4A4DB" w14:textId="77777777" w:rsidR="00A8231F" w:rsidRPr="00FF3422" w:rsidRDefault="00A8231F" w:rsidP="00A8231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znaczenie podstawowych symboli występujących w instrukcjach i opisach:</w:t>
            </w:r>
          </w:p>
          <w:p w14:paraId="74C53B46" w14:textId="77777777" w:rsidR="00A8231F" w:rsidRPr="00FF3422" w:rsidRDefault="00A8231F" w:rsidP="00A8231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– diagramów (K)</w:t>
            </w:r>
          </w:p>
          <w:p w14:paraId="4D7FE4D7" w14:textId="77777777" w:rsidR="00A8231F" w:rsidRPr="00FF3422" w:rsidRDefault="00A8231F" w:rsidP="00A8231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– schematów (K)</w:t>
            </w:r>
          </w:p>
          <w:p w14:paraId="3E7AE20C" w14:textId="77777777" w:rsidR="00A8231F" w:rsidRPr="00FF3422" w:rsidRDefault="00A8231F" w:rsidP="00A8231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– innych rysunków (K)</w:t>
            </w:r>
          </w:p>
          <w:p w14:paraId="0B3ECD50" w14:textId="77777777" w:rsidR="00A8231F" w:rsidRPr="00FF3422" w:rsidRDefault="00A8231F" w:rsidP="00A8231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upływ czasu między wydarzeniami (K-P)</w:t>
            </w:r>
          </w:p>
          <w:p w14:paraId="03573F92" w14:textId="77777777" w:rsidR="00A8231F" w:rsidRPr="00FF3422" w:rsidRDefault="00A8231F" w:rsidP="00A8231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porządkować wydarzenia w kolejności chronologicznej (K)</w:t>
            </w:r>
          </w:p>
          <w:p w14:paraId="452E7EC8" w14:textId="77777777" w:rsidR="00A8231F" w:rsidRPr="00FF3422" w:rsidRDefault="00A8231F" w:rsidP="00A8231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zamienić jednostki czasu (K-R)</w:t>
            </w:r>
          </w:p>
          <w:p w14:paraId="23C2A815" w14:textId="77777777" w:rsidR="00A8231F" w:rsidRPr="00FF3422" w:rsidRDefault="00A8231F" w:rsidP="00A8231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wykonać obliczenia dotyczące długości (K-P)</w:t>
            </w:r>
          </w:p>
          <w:p w14:paraId="7DB6F6E8" w14:textId="77777777" w:rsidR="00A8231F" w:rsidRPr="00FF3422" w:rsidRDefault="00A8231F" w:rsidP="00A8231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wykonać obliczenia dotyczące masy (K-P)</w:t>
            </w:r>
          </w:p>
          <w:p w14:paraId="6F2B14D8" w14:textId="77777777" w:rsidR="00A8231F" w:rsidRPr="00FF3422" w:rsidRDefault="00A8231F" w:rsidP="00A8231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zamienić jednostki długości i masy (K-P)</w:t>
            </w:r>
          </w:p>
          <w:p w14:paraId="62CB9854" w14:textId="77777777" w:rsidR="00A8231F" w:rsidRPr="00FF3422" w:rsidRDefault="00A8231F" w:rsidP="00A8231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skalę (K-P)</w:t>
            </w:r>
          </w:p>
          <w:p w14:paraId="379FC414" w14:textId="77777777" w:rsidR="00A8231F" w:rsidRPr="00FF3422" w:rsidRDefault="00A8231F" w:rsidP="00A8231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długości odcinków w skali lub w rzeczywistości (K-P)</w:t>
            </w:r>
          </w:p>
          <w:p w14:paraId="07320CE2" w14:textId="77777777" w:rsidR="00A8231F" w:rsidRPr="00FF3422" w:rsidRDefault="00A8231F" w:rsidP="00A8231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wykonać obliczenia za pomocą kalkulatora (K-R)</w:t>
            </w:r>
          </w:p>
          <w:p w14:paraId="2624F6DF" w14:textId="77777777" w:rsidR="00A8231F" w:rsidRPr="00FF3422" w:rsidRDefault="00A8231F" w:rsidP="00A8231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odczytać dane z:</w:t>
            </w:r>
          </w:p>
          <w:p w14:paraId="731F8866" w14:textId="77777777" w:rsidR="00A8231F" w:rsidRPr="00FF3422" w:rsidRDefault="00A8231F" w:rsidP="00A8231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– tabeli (K)</w:t>
            </w:r>
          </w:p>
          <w:p w14:paraId="1BC0A486" w14:textId="77777777" w:rsidR="00A8231F" w:rsidRPr="00FF3422" w:rsidRDefault="00A8231F" w:rsidP="00A8231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– diagramu (K)</w:t>
            </w:r>
          </w:p>
          <w:p w14:paraId="487458B5" w14:textId="77777777" w:rsidR="00A8231F" w:rsidRPr="00FF3422" w:rsidRDefault="00A8231F" w:rsidP="00A8231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odpowiedzieć na pytanie dotyczące znalezionych danych (K-R)</w:t>
            </w:r>
          </w:p>
          <w:p w14:paraId="327C0227" w14:textId="77777777" w:rsidR="00A8231F" w:rsidRPr="00FF3422" w:rsidRDefault="00A8231F" w:rsidP="00A8231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odczytać dane z wykresu (K-P)</w:t>
            </w:r>
          </w:p>
          <w:p w14:paraId="5A6B694F" w14:textId="77777777" w:rsidR="00AB637A" w:rsidRPr="00FF3422" w:rsidRDefault="00A8231F" w:rsidP="00A8231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odpowiedzieć na pytanie dotyczące znalezionych danych (K-R)</w:t>
            </w:r>
          </w:p>
        </w:tc>
      </w:tr>
      <w:tr w:rsidR="00AB637A" w:rsidRPr="00FF3422" w14:paraId="2D92A057" w14:textId="77777777" w:rsidTr="00C37960">
        <w:tc>
          <w:tcPr>
            <w:tcW w:w="13994" w:type="dxa"/>
            <w:shd w:val="clear" w:color="auto" w:fill="F58967"/>
          </w:tcPr>
          <w:p w14:paraId="4080F061" w14:textId="77777777" w:rsidR="00AB637A" w:rsidRPr="00FF3422" w:rsidRDefault="00C37960" w:rsidP="00AB637A">
            <w:pPr>
              <w:rPr>
                <w:rFonts w:cstheme="minorHAnsi"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Pr="00FF3422">
              <w:rPr>
                <w:rFonts w:cstheme="minorHAnsi"/>
                <w:b/>
                <w:sz w:val="20"/>
                <w:szCs w:val="20"/>
              </w:rPr>
              <w:t>(3)</w:t>
            </w:r>
          </w:p>
        </w:tc>
      </w:tr>
      <w:tr w:rsidR="00AB637A" w:rsidRPr="00FF3422" w14:paraId="4C767F51" w14:textId="77777777" w:rsidTr="001F553D">
        <w:tc>
          <w:tcPr>
            <w:tcW w:w="13994" w:type="dxa"/>
          </w:tcPr>
          <w:p w14:paraId="6D1E010B" w14:textId="77777777" w:rsidR="00C37960" w:rsidRPr="00FF3422" w:rsidRDefault="00C37960" w:rsidP="00C379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zasady dotyczące lat przestępnych (P)</w:t>
            </w:r>
          </w:p>
          <w:p w14:paraId="331B023A" w14:textId="77777777" w:rsidR="00C37960" w:rsidRPr="00FF3422" w:rsidRDefault="00C37960" w:rsidP="00C379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symbol przybliżenia (P)</w:t>
            </w:r>
          </w:p>
          <w:p w14:paraId="2E312F08" w14:textId="77777777" w:rsidR="00C37960" w:rsidRPr="00FF3422" w:rsidRDefault="00C37960" w:rsidP="00C379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konieczność wprowadzenia lat przestępnych (P)</w:t>
            </w:r>
          </w:p>
          <w:p w14:paraId="2FE61615" w14:textId="77777777" w:rsidR="00C37960" w:rsidRPr="00FF3422" w:rsidRDefault="00C37960" w:rsidP="00C379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lastRenderedPageBreak/>
              <w:t>rozumie potrzebę zaokrąglania liczb (P)</w:t>
            </w:r>
          </w:p>
          <w:p w14:paraId="28E9E4BE" w14:textId="77777777" w:rsidR="00C37960" w:rsidRPr="00FF3422" w:rsidRDefault="00C37960" w:rsidP="00C379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zasadę sporządzania wykresów (P)</w:t>
            </w:r>
          </w:p>
          <w:p w14:paraId="2FF920F2" w14:textId="77777777" w:rsidR="00C37960" w:rsidRPr="00FF3422" w:rsidRDefault="00C37960" w:rsidP="00C379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podać przykładowe lata przestępne (P)</w:t>
            </w:r>
          </w:p>
          <w:p w14:paraId="0371A82E" w14:textId="77777777" w:rsidR="00C37960" w:rsidRPr="00FF3422" w:rsidRDefault="00C37960" w:rsidP="00C379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wyrażać w różnych jednostkach ten sam upływ czasu (P-R)</w:t>
            </w:r>
          </w:p>
          <w:p w14:paraId="3A4D8C08" w14:textId="77777777" w:rsidR="00C37960" w:rsidRPr="00FF3422" w:rsidRDefault="00C37960" w:rsidP="00C379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związane z kalendarzem i czasem (P-R)</w:t>
            </w:r>
          </w:p>
          <w:p w14:paraId="4C01E5E6" w14:textId="77777777" w:rsidR="00C37960" w:rsidRPr="00FF3422" w:rsidRDefault="00C37960" w:rsidP="00C379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wyrażać w różnych jednostkach te same masy (P-R)</w:t>
            </w:r>
          </w:p>
          <w:p w14:paraId="7FDD7DF8" w14:textId="77777777" w:rsidR="00C37960" w:rsidRPr="00FF3422" w:rsidRDefault="00C37960" w:rsidP="00C379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wyrażać w różnych jednostkach te same długości (P-R)</w:t>
            </w:r>
          </w:p>
          <w:p w14:paraId="6F3695FE" w14:textId="77777777" w:rsidR="00C37960" w:rsidRPr="00FF3422" w:rsidRDefault="00C37960" w:rsidP="00C379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porządkować wielkości podane w różnych jednostkach (P-R)</w:t>
            </w:r>
          </w:p>
          <w:p w14:paraId="1C2517B4" w14:textId="77777777" w:rsidR="00C37960" w:rsidRPr="00FF3422" w:rsidRDefault="00C37960" w:rsidP="00C379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związane z jednostkami długości i masy (P-R)</w:t>
            </w:r>
          </w:p>
          <w:p w14:paraId="560B138E" w14:textId="77777777" w:rsidR="00C37960" w:rsidRPr="00FF3422" w:rsidRDefault="00C37960" w:rsidP="00C379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związane ze skalą (P-R)</w:t>
            </w:r>
          </w:p>
          <w:p w14:paraId="01FA0D26" w14:textId="77777777" w:rsidR="00C37960" w:rsidRPr="00FF3422" w:rsidRDefault="00C37960" w:rsidP="00C379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zaokrąglić liczbę do danego rzędu (P-R)</w:t>
            </w:r>
          </w:p>
          <w:p w14:paraId="70D7271F" w14:textId="77777777" w:rsidR="00C37960" w:rsidRPr="00FF3422" w:rsidRDefault="00C37960" w:rsidP="00C379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sprawdzić, czy kalkulator zachowuje kolejność działań (P)</w:t>
            </w:r>
          </w:p>
          <w:p w14:paraId="0904B293" w14:textId="77777777" w:rsidR="00C37960" w:rsidRPr="00FF3422" w:rsidRDefault="00C37960" w:rsidP="00C379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wykorzystać kalkulator do rozwiązania zadanie tekstowego (P-R)</w:t>
            </w:r>
          </w:p>
          <w:p w14:paraId="14436196" w14:textId="77777777" w:rsidR="00C37960" w:rsidRPr="00FF3422" w:rsidRDefault="00C37960" w:rsidP="00C379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zadanie, odczytując dane z tabeli  i korzystając z kalkulatora (P-R)</w:t>
            </w:r>
          </w:p>
          <w:p w14:paraId="78036319" w14:textId="77777777" w:rsidR="00C37960" w:rsidRPr="00FF3422" w:rsidRDefault="00C37960" w:rsidP="00C379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zinterpretować odczytane dane (P-R)</w:t>
            </w:r>
          </w:p>
          <w:p w14:paraId="34FDAB59" w14:textId="77777777" w:rsidR="00C37960" w:rsidRPr="00FF3422" w:rsidRDefault="00C37960" w:rsidP="00C379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zinterpretować odczytane dane (P-R)</w:t>
            </w:r>
          </w:p>
          <w:p w14:paraId="02A33327" w14:textId="77777777" w:rsidR="00C37960" w:rsidRPr="00FF3422" w:rsidRDefault="00C37960" w:rsidP="00C379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przedstawić dane w postaci wykresu (P-R)</w:t>
            </w:r>
          </w:p>
          <w:p w14:paraId="49EE0D06" w14:textId="77777777" w:rsidR="00AB637A" w:rsidRPr="00FF3422" w:rsidRDefault="00C37960" w:rsidP="00C379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porównać informacje oczytane z dwóch wykresów (P-R)</w:t>
            </w:r>
          </w:p>
        </w:tc>
      </w:tr>
      <w:tr w:rsidR="00AB637A" w:rsidRPr="00FF3422" w14:paraId="6C7A79E9" w14:textId="77777777" w:rsidTr="00C37960">
        <w:tc>
          <w:tcPr>
            <w:tcW w:w="13994" w:type="dxa"/>
            <w:shd w:val="clear" w:color="auto" w:fill="F58967"/>
          </w:tcPr>
          <w:p w14:paraId="78FF12A0" w14:textId="77777777" w:rsidR="00AB637A" w:rsidRPr="00FF3422" w:rsidRDefault="00C37960" w:rsidP="00AB637A">
            <w:pPr>
              <w:rPr>
                <w:rFonts w:cstheme="minorHAnsi"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Pr="00FF3422">
              <w:rPr>
                <w:rFonts w:cstheme="minorHAnsi"/>
                <w:b/>
                <w:sz w:val="20"/>
                <w:szCs w:val="20"/>
              </w:rPr>
              <w:t>(4)</w:t>
            </w:r>
          </w:p>
        </w:tc>
      </w:tr>
      <w:tr w:rsidR="00C37960" w:rsidRPr="00FF3422" w14:paraId="0DDB8A22" w14:textId="77777777" w:rsidTr="001F553D">
        <w:tc>
          <w:tcPr>
            <w:tcW w:w="13994" w:type="dxa"/>
          </w:tcPr>
          <w:p w14:paraId="31A3CE2A" w14:textId="77777777" w:rsidR="00342123" w:rsidRPr="00FF3422" w:rsidRDefault="00342123" w:rsidP="00342123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funkcje klawiszy pamięci kalkulatora (R)</w:t>
            </w:r>
            <w:r w:rsidRPr="00FF3422">
              <w:rPr>
                <w:rFonts w:cstheme="minorHAnsi"/>
              </w:rPr>
              <w:tab/>
            </w:r>
          </w:p>
          <w:p w14:paraId="7428F819" w14:textId="77777777" w:rsidR="00342123" w:rsidRPr="00FF3422" w:rsidRDefault="00342123" w:rsidP="00342123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zaokrąglić liczbę zaznaczoną na osi liczbowej (R)</w:t>
            </w:r>
          </w:p>
          <w:p w14:paraId="62C2C4ED" w14:textId="77777777" w:rsidR="00342123" w:rsidRPr="00FF3422" w:rsidRDefault="00342123" w:rsidP="00342123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wskazać liczby o podanym zaokrągleniu (R)</w:t>
            </w:r>
          </w:p>
          <w:p w14:paraId="65099D06" w14:textId="77777777" w:rsidR="00342123" w:rsidRPr="00FF3422" w:rsidRDefault="00342123" w:rsidP="00342123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zaokrąglić liczbę po zamianie jednostek (R)</w:t>
            </w:r>
          </w:p>
          <w:p w14:paraId="3CD9E2B8" w14:textId="77777777" w:rsidR="00C37960" w:rsidRPr="00FF3422" w:rsidRDefault="00342123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porównać informacje oczytane z dwóch wykresów (R-W)</w:t>
            </w:r>
          </w:p>
        </w:tc>
      </w:tr>
      <w:tr w:rsidR="00C37960" w:rsidRPr="00FF3422" w14:paraId="01D88640" w14:textId="77777777" w:rsidTr="00C37960">
        <w:tc>
          <w:tcPr>
            <w:tcW w:w="13994" w:type="dxa"/>
            <w:shd w:val="clear" w:color="auto" w:fill="F58967"/>
          </w:tcPr>
          <w:p w14:paraId="3A4EF34C" w14:textId="77777777" w:rsidR="00C37960" w:rsidRPr="00FF3422" w:rsidRDefault="00C37960" w:rsidP="00AB637A">
            <w:pPr>
              <w:rPr>
                <w:rFonts w:cstheme="minorHAnsi"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Pr="00FF3422">
              <w:rPr>
                <w:rFonts w:cstheme="minorHAnsi"/>
                <w:b/>
                <w:sz w:val="20"/>
                <w:szCs w:val="20"/>
              </w:rPr>
              <w:t>(5)</w:t>
            </w:r>
          </w:p>
        </w:tc>
      </w:tr>
      <w:tr w:rsidR="00C37960" w:rsidRPr="00FF3422" w14:paraId="78FD3F12" w14:textId="77777777" w:rsidTr="001F553D">
        <w:tc>
          <w:tcPr>
            <w:tcW w:w="13994" w:type="dxa"/>
          </w:tcPr>
          <w:p w14:paraId="6AA2FE58" w14:textId="77777777" w:rsidR="00FF7DFE" w:rsidRPr="00FF3422" w:rsidRDefault="00FF7DFE" w:rsidP="00FF7DF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tekstowe związane z kalendarzem i czasem (D-W)</w:t>
            </w:r>
          </w:p>
          <w:p w14:paraId="0A045F8C" w14:textId="77777777" w:rsidR="00FF7DFE" w:rsidRPr="00FF3422" w:rsidRDefault="00FF7DFE" w:rsidP="00FF7DF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tekstowe związane z jednostkami długości i masy (D-W)</w:t>
            </w:r>
          </w:p>
          <w:p w14:paraId="64D245B7" w14:textId="77777777" w:rsidR="00FF7DFE" w:rsidRPr="00FF3422" w:rsidRDefault="00FF7DFE" w:rsidP="00FF7DF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tekstowe związane ze skalą (D-W)</w:t>
            </w:r>
          </w:p>
          <w:p w14:paraId="71C95EBC" w14:textId="77777777" w:rsidR="00FF7DFE" w:rsidRPr="00FF3422" w:rsidRDefault="00FF7DFE" w:rsidP="00FF7DF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określić, ile jest liczb o podanym zaokrągleniu spełniających dane warunki (D-W)</w:t>
            </w:r>
          </w:p>
          <w:p w14:paraId="554449A8" w14:textId="77777777" w:rsidR="00FF7DFE" w:rsidRPr="00FF3422" w:rsidRDefault="00FF7DFE" w:rsidP="00FF7DF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tekstowe związane z przybliżeniami (D-W)</w:t>
            </w:r>
          </w:p>
          <w:p w14:paraId="37CA9982" w14:textId="77777777" w:rsidR="00FF7DFE" w:rsidRPr="00FF3422" w:rsidRDefault="00FF7DFE" w:rsidP="00FF7DF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wykonać wielodziałaniowe obliczenia za pomocą kalkulatora (D-W)</w:t>
            </w:r>
          </w:p>
          <w:p w14:paraId="726FE425" w14:textId="77777777" w:rsidR="00FF7DFE" w:rsidRPr="00FF3422" w:rsidRDefault="00FF7DFE" w:rsidP="00FF7DF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wykorzystać kalkulator do rozwiązania zadanie tekstowego (D-W)</w:t>
            </w:r>
          </w:p>
          <w:p w14:paraId="49904A10" w14:textId="77777777" w:rsidR="00FF7DFE" w:rsidRPr="00FF3422" w:rsidRDefault="00FF7DFE" w:rsidP="00FF7DF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odpowiedzieć na pytanie dotyczące znalezionych danych (D-W)</w:t>
            </w:r>
          </w:p>
          <w:p w14:paraId="3F7633EF" w14:textId="77777777" w:rsidR="00FF7DFE" w:rsidRPr="00FF3422" w:rsidRDefault="00FF7DFE" w:rsidP="00FF7DF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tekstowe, w którym potrzebne informacje należy odczytać z tabeli lub schematu (D-W)</w:t>
            </w:r>
          </w:p>
          <w:p w14:paraId="34B335C9" w14:textId="77777777" w:rsidR="00FF7DFE" w:rsidRPr="00FF3422" w:rsidRDefault="00FF7DFE" w:rsidP="00FF7DF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odpowiedzieć na pytanie dotyczące znalezionych danych (D-W)</w:t>
            </w:r>
          </w:p>
          <w:p w14:paraId="5A233151" w14:textId="77777777" w:rsidR="00FF7DFE" w:rsidRPr="00FF3422" w:rsidRDefault="00FF7DFE" w:rsidP="00FF7DF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dopasować wykres do opisu sytuacji (D-W)</w:t>
            </w:r>
          </w:p>
          <w:p w14:paraId="1327CD57" w14:textId="77777777" w:rsidR="00C37960" w:rsidRPr="00FF3422" w:rsidRDefault="00FF7DFE" w:rsidP="00FF7DF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przedstawić dane w postaci wykresu (D)</w:t>
            </w:r>
          </w:p>
        </w:tc>
      </w:tr>
      <w:tr w:rsidR="0057006D" w:rsidRPr="00FF3422" w14:paraId="393E2764" w14:textId="77777777" w:rsidTr="00F07D4E">
        <w:tc>
          <w:tcPr>
            <w:tcW w:w="13994" w:type="dxa"/>
            <w:shd w:val="clear" w:color="auto" w:fill="F58967"/>
          </w:tcPr>
          <w:p w14:paraId="266985C9" w14:textId="77777777" w:rsidR="0057006D" w:rsidRPr="00FF3422" w:rsidRDefault="0057006D" w:rsidP="0057006D">
            <w:pPr>
              <w:rPr>
                <w:rFonts w:cstheme="minorHAnsi"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t xml:space="preserve">Wymagania  na ocenę celującą </w:t>
            </w:r>
            <w:r w:rsidRPr="00FF3422">
              <w:rPr>
                <w:rFonts w:cstheme="minorHAnsi"/>
                <w:b/>
                <w:sz w:val="20"/>
                <w:szCs w:val="20"/>
              </w:rPr>
              <w:t>(6)</w:t>
            </w:r>
          </w:p>
        </w:tc>
      </w:tr>
      <w:tr w:rsidR="0057006D" w:rsidRPr="003D1754" w14:paraId="04E1B0E8" w14:textId="77777777" w:rsidTr="0057006D">
        <w:tc>
          <w:tcPr>
            <w:tcW w:w="13994" w:type="dxa"/>
            <w:shd w:val="clear" w:color="auto" w:fill="auto"/>
          </w:tcPr>
          <w:p w14:paraId="207A0A16" w14:textId="77777777" w:rsidR="0057006D" w:rsidRPr="003D1754" w:rsidRDefault="0057006D" w:rsidP="0057006D">
            <w:pPr>
              <w:rPr>
                <w:rFonts w:cstheme="minorHAnsi"/>
              </w:rPr>
            </w:pPr>
            <w:r w:rsidRPr="003D1754">
              <w:rPr>
                <w:rFonts w:cstheme="minorHAnsi"/>
              </w:rPr>
              <w:t>zna pojęcie przybliżenia z niedomiarem oraz przybliżenia z nadmiarem (W)</w:t>
            </w:r>
          </w:p>
        </w:tc>
      </w:tr>
    </w:tbl>
    <w:p w14:paraId="614C6F9F" w14:textId="77777777" w:rsidR="00220529" w:rsidRDefault="00220529"/>
    <w:p w14:paraId="6848D047" w14:textId="77777777" w:rsidR="00673EA2" w:rsidRDefault="00673EA2"/>
    <w:p w14:paraId="45358C26" w14:textId="77777777" w:rsidR="00673EA2" w:rsidRDefault="00673EA2"/>
    <w:p w14:paraId="04979A5E" w14:textId="77777777" w:rsidR="00673EA2" w:rsidRDefault="00673EA2"/>
    <w:p w14:paraId="5C0813F1" w14:textId="77777777" w:rsidR="00673EA2" w:rsidRDefault="00673EA2"/>
    <w:p w14:paraId="2D1072E2" w14:textId="77777777" w:rsidR="00673EA2" w:rsidRDefault="00673EA2" w:rsidP="00673EA2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r w:rsidRPr="00FF3422">
        <w:rPr>
          <w:rFonts w:asciiTheme="minorHAnsi" w:eastAsia="Humanist521PL-Roman, 'MS Mincho" w:hAnsiTheme="minorHAnsi" w:cstheme="minorHAnsi"/>
          <w:b/>
        </w:rPr>
        <w:lastRenderedPageBreak/>
        <w:t xml:space="preserve">WYMAGANIA NA POSZCZEGÓLNE OCENY </w:t>
      </w:r>
    </w:p>
    <w:p w14:paraId="6B14022B" w14:textId="77777777" w:rsidR="00673EA2" w:rsidRDefault="00673EA2" w:rsidP="00673EA2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r w:rsidRPr="00FF3422">
        <w:rPr>
          <w:rFonts w:asciiTheme="minorHAnsi" w:eastAsia="Humanist521PL-Roman, 'MS Mincho" w:hAnsiTheme="minorHAnsi" w:cstheme="minorHAnsi"/>
          <w:b/>
        </w:rPr>
        <w:t xml:space="preserve">Z MATEMATYKI </w:t>
      </w:r>
    </w:p>
    <w:p w14:paraId="79A4230E" w14:textId="28E1BE9B" w:rsidR="00673EA2" w:rsidRPr="00FF3422" w:rsidRDefault="00673EA2" w:rsidP="00673EA2">
      <w:pPr>
        <w:pStyle w:val="Bezodstpw"/>
        <w:jc w:val="center"/>
        <w:rPr>
          <w:rFonts w:asciiTheme="minorHAnsi" w:hAnsiTheme="minorHAnsi" w:cstheme="minorHAnsi"/>
        </w:rPr>
      </w:pPr>
      <w:r w:rsidRPr="00FF3422">
        <w:rPr>
          <w:rFonts w:asciiTheme="minorHAnsi" w:eastAsia="Humanist521PL-Roman, 'MS Mincho" w:hAnsiTheme="minorHAnsi" w:cstheme="minorHAnsi"/>
          <w:b/>
        </w:rPr>
        <w:t>W KLASIE VI</w:t>
      </w:r>
      <w:r>
        <w:rPr>
          <w:rFonts w:asciiTheme="minorHAnsi" w:eastAsia="Humanist521PL-Roman, 'MS Mincho" w:hAnsiTheme="minorHAnsi" w:cstheme="minorHAnsi"/>
          <w:b/>
        </w:rPr>
        <w:t xml:space="preserve"> – I</w:t>
      </w:r>
      <w:r>
        <w:rPr>
          <w:rFonts w:asciiTheme="minorHAnsi" w:eastAsia="Humanist521PL-Roman, 'MS Mincho" w:hAnsiTheme="minorHAnsi" w:cstheme="minorHAnsi"/>
          <w:b/>
        </w:rPr>
        <w:t>I</w:t>
      </w:r>
      <w:r>
        <w:rPr>
          <w:rFonts w:asciiTheme="minorHAnsi" w:eastAsia="Humanist521PL-Roman, 'MS Mincho" w:hAnsiTheme="minorHAnsi" w:cstheme="minorHAnsi"/>
          <w:b/>
        </w:rPr>
        <w:t xml:space="preserve"> PÓŁROCZE</w:t>
      </w:r>
    </w:p>
    <w:p w14:paraId="279F8079" w14:textId="77777777" w:rsidR="00673EA2" w:rsidRDefault="00673EA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637A" w:rsidRPr="00FF3422" w14:paraId="120BACB8" w14:textId="77777777" w:rsidTr="007C5F96">
        <w:tc>
          <w:tcPr>
            <w:tcW w:w="13994" w:type="dxa"/>
            <w:shd w:val="clear" w:color="auto" w:fill="C00000"/>
          </w:tcPr>
          <w:p w14:paraId="4C632192" w14:textId="77777777" w:rsidR="00AB637A" w:rsidRPr="00FF3422" w:rsidRDefault="00A8231F" w:rsidP="007C5F96">
            <w:pPr>
              <w:jc w:val="center"/>
              <w:rPr>
                <w:rFonts w:cstheme="minorHAnsi"/>
                <w:b/>
              </w:rPr>
            </w:pPr>
            <w:r w:rsidRPr="00FF3422">
              <w:rPr>
                <w:rFonts w:cstheme="minorHAnsi"/>
                <w:b/>
                <w:sz w:val="20"/>
                <w:szCs w:val="20"/>
              </w:rPr>
              <w:t>PRĘDKOŚĆ, DROGA, CZAS</w:t>
            </w:r>
          </w:p>
        </w:tc>
      </w:tr>
      <w:tr w:rsidR="00AB637A" w:rsidRPr="00FF3422" w14:paraId="0EAC67D4" w14:textId="77777777" w:rsidTr="007C5F96">
        <w:tc>
          <w:tcPr>
            <w:tcW w:w="13994" w:type="dxa"/>
            <w:shd w:val="clear" w:color="auto" w:fill="F58967"/>
          </w:tcPr>
          <w:p w14:paraId="64EDB7AE" w14:textId="77777777" w:rsidR="00AB637A" w:rsidRPr="00FF3422" w:rsidRDefault="00A8231F" w:rsidP="00AB637A">
            <w:pPr>
              <w:rPr>
                <w:rFonts w:cstheme="minorHAnsi"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t xml:space="preserve">Wymagania na ocenę dopuszczającą </w:t>
            </w:r>
            <w:r w:rsidRPr="00FF3422">
              <w:rPr>
                <w:rFonts w:cstheme="minorHAnsi"/>
                <w:b/>
                <w:sz w:val="20"/>
                <w:szCs w:val="20"/>
              </w:rPr>
              <w:t>(2)</w:t>
            </w:r>
          </w:p>
        </w:tc>
      </w:tr>
      <w:tr w:rsidR="00AB637A" w:rsidRPr="00FF3422" w14:paraId="28B6810E" w14:textId="77777777" w:rsidTr="001F553D">
        <w:tc>
          <w:tcPr>
            <w:tcW w:w="13994" w:type="dxa"/>
          </w:tcPr>
          <w:p w14:paraId="0717ECC9" w14:textId="77777777" w:rsidR="00736BDB" w:rsidRPr="00FF3422" w:rsidRDefault="00736BDB" w:rsidP="00736B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jednostki prędkości (K-P)</w:t>
            </w:r>
            <w:r w:rsidRPr="00FF3422">
              <w:rPr>
                <w:rFonts w:cstheme="minorHAnsi"/>
              </w:rPr>
              <w:tab/>
            </w:r>
            <w:r w:rsidRPr="00FF3422">
              <w:rPr>
                <w:rFonts w:cstheme="minorHAnsi"/>
              </w:rPr>
              <w:tab/>
            </w:r>
          </w:p>
          <w:p w14:paraId="3BE39A69" w14:textId="77777777" w:rsidR="00736BDB" w:rsidRPr="00FF3422" w:rsidRDefault="00736BDB" w:rsidP="00736B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na podstawie podanej prędkości wyznaczać długość drogi przebytej w jednostce czasu (K)</w:t>
            </w:r>
          </w:p>
          <w:p w14:paraId="25A77B3F" w14:textId="77777777" w:rsidR="00736BDB" w:rsidRPr="00FF3422" w:rsidRDefault="00736BDB" w:rsidP="00736B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drogę, znając stałą prędkość i czas (K-R)</w:t>
            </w:r>
          </w:p>
          <w:p w14:paraId="252FF635" w14:textId="77777777" w:rsidR="00736BDB" w:rsidRPr="00FF3422" w:rsidRDefault="00736BDB" w:rsidP="00736B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porównać prędkości dwóch ciał, które przebyły jednakowe drogi w różnych czasach (K)</w:t>
            </w:r>
          </w:p>
          <w:p w14:paraId="3C050C52" w14:textId="77777777" w:rsidR="00AB637A" w:rsidRPr="00FF3422" w:rsidRDefault="00736BDB" w:rsidP="00736B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prędkość w ruchu jednostajnym, znając drogę i czas (K-P)</w:t>
            </w:r>
          </w:p>
        </w:tc>
      </w:tr>
      <w:tr w:rsidR="00AB637A" w:rsidRPr="00FF3422" w14:paraId="16B17B36" w14:textId="77777777" w:rsidTr="007C5F96">
        <w:tc>
          <w:tcPr>
            <w:tcW w:w="13994" w:type="dxa"/>
            <w:shd w:val="clear" w:color="auto" w:fill="F58967"/>
          </w:tcPr>
          <w:p w14:paraId="7C81B2B3" w14:textId="77777777" w:rsidR="00AB637A" w:rsidRPr="00FF3422" w:rsidRDefault="008A4AFA" w:rsidP="00AB637A">
            <w:pPr>
              <w:rPr>
                <w:rFonts w:cstheme="minorHAnsi"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Pr="00FF3422">
              <w:rPr>
                <w:rFonts w:cstheme="minorHAnsi"/>
                <w:b/>
                <w:sz w:val="20"/>
                <w:szCs w:val="20"/>
              </w:rPr>
              <w:t>(3)</w:t>
            </w:r>
          </w:p>
        </w:tc>
      </w:tr>
      <w:tr w:rsidR="00AB637A" w:rsidRPr="00FF3422" w14:paraId="120B11FE" w14:textId="77777777" w:rsidTr="001F553D">
        <w:tc>
          <w:tcPr>
            <w:tcW w:w="13994" w:type="dxa"/>
          </w:tcPr>
          <w:p w14:paraId="31D07599" w14:textId="77777777"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algorytm zamiany jednostek prędkości (P-D)</w:t>
            </w:r>
            <w:r w:rsidRPr="00FF3422">
              <w:rPr>
                <w:rFonts w:cstheme="minorHAnsi"/>
              </w:rPr>
              <w:tab/>
            </w:r>
          </w:p>
          <w:p w14:paraId="253C4427" w14:textId="77777777" w:rsidR="003D1754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potrzebę stosowania różnych jednostek prędkości (P)</w:t>
            </w:r>
            <w:r w:rsidRPr="00FF3422">
              <w:rPr>
                <w:rFonts w:cstheme="minorHAnsi"/>
              </w:rPr>
              <w:tab/>
            </w:r>
          </w:p>
          <w:p w14:paraId="140F5048" w14:textId="77777777"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zamieniać jednostki prędkości (P-R)</w:t>
            </w:r>
          </w:p>
          <w:p w14:paraId="2A8791E8" w14:textId="77777777"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porównać prędkości wyrażane w różnych jednostkach (P-R)</w:t>
            </w:r>
          </w:p>
          <w:p w14:paraId="2DF52A27" w14:textId="77777777"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związane z obliczaniem prędkości (P-R)</w:t>
            </w:r>
          </w:p>
          <w:p w14:paraId="315EEED7" w14:textId="77777777"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czas w ruchu jednostajnym, znając drogę i prędkość (P-R)</w:t>
            </w:r>
          </w:p>
          <w:p w14:paraId="21FD6B53" w14:textId="77777777" w:rsidR="00AB637A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typu prędkość – droga – czas (P-R)</w:t>
            </w:r>
          </w:p>
        </w:tc>
      </w:tr>
      <w:tr w:rsidR="00C37960" w:rsidRPr="00FF3422" w14:paraId="0AEC45E0" w14:textId="77777777" w:rsidTr="00C37960">
        <w:tc>
          <w:tcPr>
            <w:tcW w:w="13994" w:type="dxa"/>
            <w:shd w:val="clear" w:color="auto" w:fill="F58967"/>
          </w:tcPr>
          <w:p w14:paraId="4DBDF1A6" w14:textId="77777777" w:rsidR="00C37960" w:rsidRPr="00FF3422" w:rsidRDefault="00C37960" w:rsidP="00AB637A">
            <w:pPr>
              <w:rPr>
                <w:rFonts w:cstheme="minorHAnsi"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Pr="00FF3422">
              <w:rPr>
                <w:rFonts w:cstheme="minorHAnsi"/>
                <w:b/>
                <w:sz w:val="20"/>
                <w:szCs w:val="20"/>
              </w:rPr>
              <w:t>(4)</w:t>
            </w:r>
          </w:p>
        </w:tc>
      </w:tr>
      <w:tr w:rsidR="00C37960" w:rsidRPr="00FF3422" w14:paraId="4BCD33E0" w14:textId="77777777" w:rsidTr="001F553D">
        <w:tc>
          <w:tcPr>
            <w:tcW w:w="13994" w:type="dxa"/>
          </w:tcPr>
          <w:p w14:paraId="25414A50" w14:textId="77777777" w:rsidR="00342123" w:rsidRPr="00FF3422" w:rsidRDefault="00342123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związane z obliczaniem czasu (R)</w:t>
            </w:r>
            <w:r w:rsidRPr="00FF3422">
              <w:rPr>
                <w:rFonts w:cstheme="minorHAnsi"/>
              </w:rPr>
              <w:tab/>
            </w:r>
          </w:p>
          <w:p w14:paraId="54CCB1C8" w14:textId="77777777" w:rsidR="00C37960" w:rsidRPr="00FF3422" w:rsidRDefault="00342123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tekstowe związane z obliczaniem prędkości (R-W)</w:t>
            </w:r>
          </w:p>
        </w:tc>
      </w:tr>
      <w:tr w:rsidR="00C37960" w:rsidRPr="00FF3422" w14:paraId="6FB48CD9" w14:textId="77777777" w:rsidTr="00C37960">
        <w:tc>
          <w:tcPr>
            <w:tcW w:w="13994" w:type="dxa"/>
            <w:shd w:val="clear" w:color="auto" w:fill="F58967"/>
          </w:tcPr>
          <w:p w14:paraId="1A4BF9A2" w14:textId="77777777" w:rsidR="00C37960" w:rsidRPr="00FF3422" w:rsidRDefault="00C37960" w:rsidP="00AB637A">
            <w:pPr>
              <w:rPr>
                <w:rFonts w:cstheme="minorHAnsi"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Pr="00FF3422">
              <w:rPr>
                <w:rFonts w:cstheme="minorHAnsi"/>
                <w:b/>
                <w:sz w:val="20"/>
                <w:szCs w:val="20"/>
              </w:rPr>
              <w:t>(5)</w:t>
            </w:r>
          </w:p>
        </w:tc>
      </w:tr>
      <w:tr w:rsidR="00C37960" w:rsidRPr="00FF3422" w14:paraId="137C5589" w14:textId="77777777" w:rsidTr="001F553D">
        <w:tc>
          <w:tcPr>
            <w:tcW w:w="13994" w:type="dxa"/>
          </w:tcPr>
          <w:p w14:paraId="7C8C483B" w14:textId="77777777" w:rsidR="00FF7DFE" w:rsidRPr="00FF3422" w:rsidRDefault="00FF7DFE" w:rsidP="00FF7DF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tekstowe związane z obliczaniem drogi w ruchu jednostajnym (D-W)</w:t>
            </w:r>
          </w:p>
          <w:p w14:paraId="2CBBF2C0" w14:textId="77777777" w:rsidR="00FF7DFE" w:rsidRPr="00FF3422" w:rsidRDefault="00FF7DFE" w:rsidP="00FF7DF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tekstowe związane z obliczaniem czasu (D-W)</w:t>
            </w:r>
          </w:p>
          <w:p w14:paraId="415C7835" w14:textId="77777777" w:rsidR="00C37960" w:rsidRPr="00FF3422" w:rsidRDefault="00FF7DFE" w:rsidP="00FF7DF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tekstowe typu prędkość – droga – czas (D-W)</w:t>
            </w:r>
          </w:p>
        </w:tc>
      </w:tr>
    </w:tbl>
    <w:p w14:paraId="23EA18CD" w14:textId="77777777"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637A" w:rsidRPr="00FF3422" w14:paraId="5CD9365E" w14:textId="77777777" w:rsidTr="007C5F96">
        <w:tc>
          <w:tcPr>
            <w:tcW w:w="13994" w:type="dxa"/>
            <w:shd w:val="clear" w:color="auto" w:fill="C00000"/>
          </w:tcPr>
          <w:p w14:paraId="66C63481" w14:textId="77777777" w:rsidR="00AB637A" w:rsidRPr="00FF3422" w:rsidRDefault="00736BDB" w:rsidP="007C5F96">
            <w:pPr>
              <w:jc w:val="center"/>
              <w:rPr>
                <w:rFonts w:cstheme="minorHAnsi"/>
                <w:b/>
              </w:rPr>
            </w:pPr>
            <w:r w:rsidRPr="00FF3422">
              <w:rPr>
                <w:rFonts w:cstheme="minorHAnsi"/>
                <w:b/>
                <w:sz w:val="20"/>
                <w:szCs w:val="20"/>
              </w:rPr>
              <w:t>POLA WIELOKĄTÓW</w:t>
            </w:r>
          </w:p>
        </w:tc>
      </w:tr>
      <w:tr w:rsidR="00AB637A" w:rsidRPr="00FF3422" w14:paraId="024C0429" w14:textId="77777777" w:rsidTr="007C5F96">
        <w:tc>
          <w:tcPr>
            <w:tcW w:w="13994" w:type="dxa"/>
            <w:shd w:val="clear" w:color="auto" w:fill="F58967"/>
          </w:tcPr>
          <w:p w14:paraId="14079782" w14:textId="77777777" w:rsidR="00AB637A" w:rsidRPr="00FF3422" w:rsidRDefault="00736BDB" w:rsidP="00AB637A">
            <w:pPr>
              <w:rPr>
                <w:rFonts w:cstheme="minorHAnsi"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t xml:space="preserve">Wymagania na ocenę dopuszczającą </w:t>
            </w:r>
            <w:r w:rsidRPr="00FF3422">
              <w:rPr>
                <w:rFonts w:cstheme="minorHAnsi"/>
                <w:b/>
                <w:sz w:val="20"/>
                <w:szCs w:val="20"/>
              </w:rPr>
              <w:t>(2)</w:t>
            </w:r>
          </w:p>
        </w:tc>
      </w:tr>
      <w:tr w:rsidR="00AB637A" w:rsidRPr="00FF3422" w14:paraId="161E86F7" w14:textId="77777777" w:rsidTr="001F553D">
        <w:tc>
          <w:tcPr>
            <w:tcW w:w="13994" w:type="dxa"/>
          </w:tcPr>
          <w:p w14:paraId="394859A2" w14:textId="77777777" w:rsidR="00736BDB" w:rsidRPr="00FF3422" w:rsidRDefault="00736BDB" w:rsidP="00736B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jednostki miary pola (K)</w:t>
            </w:r>
          </w:p>
          <w:p w14:paraId="27A3734C" w14:textId="77777777" w:rsidR="00736BDB" w:rsidRPr="00FF3422" w:rsidRDefault="00736BDB" w:rsidP="00736B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wzory na obliczanie pola prostokąta i kwadratu (K)</w:t>
            </w:r>
          </w:p>
          <w:p w14:paraId="448AF41D" w14:textId="77777777" w:rsidR="00736BDB" w:rsidRPr="00FF3422" w:rsidRDefault="00736BDB" w:rsidP="00736B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wzory na obliczanie pola równoległoboku i rombu (K)</w:t>
            </w:r>
          </w:p>
          <w:p w14:paraId="21C3DDA5" w14:textId="77777777" w:rsidR="00736BDB" w:rsidRPr="00FF3422" w:rsidRDefault="00736BDB" w:rsidP="00736B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wzór na obliczanie pola trójkąta (K)</w:t>
            </w:r>
          </w:p>
          <w:p w14:paraId="721AC600" w14:textId="77777777" w:rsidR="00736BDB" w:rsidRPr="00FF3422" w:rsidRDefault="00736BDB" w:rsidP="00736B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wzór na obliczanie pola trapezu (K)</w:t>
            </w:r>
            <w:r w:rsidRPr="00FF3422">
              <w:rPr>
                <w:rFonts w:cstheme="minorHAnsi"/>
              </w:rPr>
              <w:tab/>
              <w:t>rozumie pojęcie miary pola jako liczby kwadratów jednostkowych (K)</w:t>
            </w:r>
          </w:p>
          <w:p w14:paraId="082ADDA6" w14:textId="77777777" w:rsidR="00736BDB" w:rsidRPr="00FF3422" w:rsidRDefault="00736BDB" w:rsidP="00736B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zależność doboru wzoru na obliczanie pola rombu od danych (K)</w:t>
            </w:r>
          </w:p>
          <w:p w14:paraId="6F85CF4A" w14:textId="77777777" w:rsidR="00736BDB" w:rsidRPr="00FF3422" w:rsidRDefault="00736BDB" w:rsidP="00736B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pole prostokąta i kwadratu (K)</w:t>
            </w:r>
          </w:p>
          <w:p w14:paraId="7B6E4D9A" w14:textId="77777777" w:rsidR="00736BDB" w:rsidRPr="00FF3422" w:rsidRDefault="00736BDB" w:rsidP="00736B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bok prostokąta, znając jego pole i długość drugiego boku (K-P)</w:t>
            </w:r>
          </w:p>
          <w:p w14:paraId="51A419BC" w14:textId="77777777" w:rsidR="00736BDB" w:rsidRPr="00FF3422" w:rsidRDefault="00736BDB" w:rsidP="00736B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pole równoległoboku o danej wysokości i podstawie (K)</w:t>
            </w:r>
          </w:p>
          <w:p w14:paraId="1F7C26D4" w14:textId="77777777" w:rsidR="00736BDB" w:rsidRPr="00FF3422" w:rsidRDefault="00736BDB" w:rsidP="00736B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pole rombu o danych przekątnych (K)</w:t>
            </w:r>
          </w:p>
          <w:p w14:paraId="78EA4B35" w14:textId="77777777" w:rsidR="00736BDB" w:rsidRPr="00FF3422" w:rsidRDefault="00736BDB" w:rsidP="00736B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pole narysowanego równoległoboku (K-P)</w:t>
            </w:r>
          </w:p>
          <w:p w14:paraId="4F54394C" w14:textId="77777777" w:rsidR="00736BDB" w:rsidRPr="00FF3422" w:rsidRDefault="00736BDB" w:rsidP="00736B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pole trójkąta o danej wysokości i podstawie (K)</w:t>
            </w:r>
          </w:p>
          <w:p w14:paraId="6D26FAFD" w14:textId="77777777" w:rsidR="00736BDB" w:rsidRPr="00FF3422" w:rsidRDefault="00736BDB" w:rsidP="00736B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pole narysowanego trójkąta (K-R)</w:t>
            </w:r>
          </w:p>
          <w:p w14:paraId="0B77A8B6" w14:textId="77777777" w:rsidR="00736BDB" w:rsidRPr="00FF3422" w:rsidRDefault="00736BDB" w:rsidP="00736B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pole trapezu, mając dane długości podstaw i wysokość (K)</w:t>
            </w:r>
          </w:p>
          <w:p w14:paraId="088FF7B5" w14:textId="77777777" w:rsidR="00AB637A" w:rsidRPr="00FF3422" w:rsidRDefault="00736BDB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pole narysowanego trapezu (K-R)</w:t>
            </w:r>
          </w:p>
        </w:tc>
      </w:tr>
      <w:tr w:rsidR="00AB637A" w:rsidRPr="00FF3422" w14:paraId="3F2AA8CE" w14:textId="77777777" w:rsidTr="007C5F96">
        <w:tc>
          <w:tcPr>
            <w:tcW w:w="13994" w:type="dxa"/>
            <w:shd w:val="clear" w:color="auto" w:fill="F58967"/>
          </w:tcPr>
          <w:p w14:paraId="2C2C6BA7" w14:textId="77777777" w:rsidR="00AB637A" w:rsidRPr="00FF3422" w:rsidRDefault="008A4AFA" w:rsidP="00AB637A">
            <w:pPr>
              <w:rPr>
                <w:rFonts w:cstheme="minorHAnsi"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Pr="00FF3422">
              <w:rPr>
                <w:rFonts w:cstheme="minorHAnsi"/>
                <w:b/>
                <w:sz w:val="20"/>
                <w:szCs w:val="20"/>
              </w:rPr>
              <w:t>(3)</w:t>
            </w:r>
          </w:p>
        </w:tc>
      </w:tr>
      <w:tr w:rsidR="00AB637A" w:rsidRPr="00FF3422" w14:paraId="74C2EC99" w14:textId="77777777" w:rsidTr="001F553D">
        <w:tc>
          <w:tcPr>
            <w:tcW w:w="13994" w:type="dxa"/>
          </w:tcPr>
          <w:p w14:paraId="629AB715" w14:textId="77777777"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lastRenderedPageBreak/>
              <w:t>rozumie zasadę zamiany jednostek pola (P)</w:t>
            </w:r>
          </w:p>
          <w:p w14:paraId="646E8F12" w14:textId="77777777"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wyprowadzenie wzoru na obliczanie pola równoległoboku (P)</w:t>
            </w:r>
          </w:p>
          <w:p w14:paraId="00739BB5" w14:textId="77777777"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wyprowadzenie wzoru na obliczanie pola trójkąta (P)</w:t>
            </w:r>
          </w:p>
          <w:p w14:paraId="6E290D06" w14:textId="77777777"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wyprowadzenie wzoru na obliczanie pola trapezu (P)</w:t>
            </w:r>
            <w:r w:rsidRPr="00FF3422">
              <w:rPr>
                <w:rFonts w:cstheme="minorHAnsi"/>
              </w:rPr>
              <w:tab/>
            </w:r>
          </w:p>
          <w:p w14:paraId="37E587B5" w14:textId="77777777"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pole kwadratu o danym obwodzie i odwrotnie (P-R)</w:t>
            </w:r>
          </w:p>
          <w:p w14:paraId="7B93F8C0" w14:textId="77777777"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narysować prostokąt o danym polu (P)</w:t>
            </w:r>
          </w:p>
          <w:p w14:paraId="76BAE152" w14:textId="77777777"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związane z polem prostokąta (P-R)</w:t>
            </w:r>
          </w:p>
          <w:p w14:paraId="7A63057D" w14:textId="77777777"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zamienić jednostki pola (P-D)</w:t>
            </w:r>
          </w:p>
          <w:p w14:paraId="43D6929B" w14:textId="77777777"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narysować równoległobok o danym polu (P)</w:t>
            </w:r>
          </w:p>
          <w:p w14:paraId="19C32A70" w14:textId="77777777"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długość podstawy równoległoboku, znając jego pole i wysokość opuszczoną na tę podstawę (P-R)</w:t>
            </w:r>
          </w:p>
          <w:p w14:paraId="6F3FD444" w14:textId="77777777"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wysokość równoległoboku, znając jego pole i długość podstawy, na którą opuszczona jest ta wysokość (P-R)</w:t>
            </w:r>
          </w:p>
          <w:p w14:paraId="7EBF1CC6" w14:textId="77777777"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związane z polem równoległoboku i rombu (P-R)</w:t>
            </w:r>
          </w:p>
          <w:p w14:paraId="04BFE3AD" w14:textId="77777777"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związane z polem trójkąta (P-R)</w:t>
            </w:r>
          </w:p>
          <w:p w14:paraId="508E0E2E" w14:textId="77777777" w:rsidR="00AB637A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związane z polem trapezu (P-R)</w:t>
            </w:r>
          </w:p>
        </w:tc>
      </w:tr>
      <w:tr w:rsidR="00C37960" w:rsidRPr="00FF3422" w14:paraId="76374F8E" w14:textId="77777777" w:rsidTr="00C37960">
        <w:tc>
          <w:tcPr>
            <w:tcW w:w="13994" w:type="dxa"/>
            <w:shd w:val="clear" w:color="auto" w:fill="F58967"/>
          </w:tcPr>
          <w:p w14:paraId="74FBAD61" w14:textId="77777777" w:rsidR="00C37960" w:rsidRPr="00FF3422" w:rsidRDefault="00C37960" w:rsidP="00AB637A">
            <w:pPr>
              <w:rPr>
                <w:rFonts w:cstheme="minorHAnsi"/>
                <w:b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Pr="00FF3422">
              <w:rPr>
                <w:rFonts w:cstheme="minorHAnsi"/>
                <w:b/>
                <w:sz w:val="20"/>
                <w:szCs w:val="20"/>
              </w:rPr>
              <w:t>(4)</w:t>
            </w:r>
          </w:p>
        </w:tc>
      </w:tr>
      <w:tr w:rsidR="00C37960" w:rsidRPr="00FF3422" w14:paraId="34EA3D84" w14:textId="77777777" w:rsidTr="001F553D">
        <w:tc>
          <w:tcPr>
            <w:tcW w:w="13994" w:type="dxa"/>
          </w:tcPr>
          <w:p w14:paraId="42F3FB63" w14:textId="77777777" w:rsidR="00390E26" w:rsidRPr="00FF3422" w:rsidRDefault="00390E26" w:rsidP="00390E26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wysokości trójkąta, znając długość podstawy, na którą opuszczona jest ta wysokość i pole trójkąta (R-D)</w:t>
            </w:r>
          </w:p>
          <w:p w14:paraId="24FFE819" w14:textId="77777777" w:rsidR="00390E26" w:rsidRPr="00FF3422" w:rsidRDefault="00390E26" w:rsidP="00390E26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pole figury jako sumę lub różnicę pól prostokątów (R-D)</w:t>
            </w:r>
          </w:p>
          <w:p w14:paraId="0877C67A" w14:textId="77777777" w:rsidR="00390E26" w:rsidRPr="00FF3422" w:rsidRDefault="00390E26" w:rsidP="00390E26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narysować równoległobok o polu równym polu danego czworokąta (R-D)</w:t>
            </w:r>
          </w:p>
          <w:p w14:paraId="7605DD0E" w14:textId="77777777" w:rsidR="00390E26" w:rsidRPr="00FF3422" w:rsidRDefault="00390E26" w:rsidP="00390E26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długość przekątnej rombu, znając jego pole i długość drugiej przekątnej (R)</w:t>
            </w:r>
          </w:p>
          <w:p w14:paraId="59FE5EC4" w14:textId="77777777" w:rsidR="00390E26" w:rsidRPr="00FF3422" w:rsidRDefault="00390E26" w:rsidP="00390E26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podzielić trójkąt na części o równych polach (R-D)</w:t>
            </w:r>
          </w:p>
          <w:p w14:paraId="0E8668A3" w14:textId="77777777" w:rsidR="00390E26" w:rsidRPr="00FF3422" w:rsidRDefault="00390E26" w:rsidP="00390E26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pole figury jako sumę lub różnicę pól trójkątów i czworokątów (R-W)</w:t>
            </w:r>
          </w:p>
          <w:p w14:paraId="5568EA1D" w14:textId="77777777" w:rsidR="00C37960" w:rsidRPr="00FF3422" w:rsidRDefault="00390E26" w:rsidP="00390E26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pole figury jako sumę lub różnicę pól znanych wielokątów (R-W)</w:t>
            </w:r>
          </w:p>
        </w:tc>
      </w:tr>
      <w:tr w:rsidR="00C37960" w:rsidRPr="00FF3422" w14:paraId="4B9102E9" w14:textId="77777777" w:rsidTr="00C37960">
        <w:tc>
          <w:tcPr>
            <w:tcW w:w="13994" w:type="dxa"/>
            <w:shd w:val="clear" w:color="auto" w:fill="F58967"/>
          </w:tcPr>
          <w:p w14:paraId="1946C8C6" w14:textId="77777777" w:rsidR="00C37960" w:rsidRPr="00FF3422" w:rsidRDefault="00C37960" w:rsidP="00AB637A">
            <w:pPr>
              <w:rPr>
                <w:rFonts w:cstheme="minorHAnsi"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Pr="00FF3422">
              <w:rPr>
                <w:rFonts w:cstheme="minorHAnsi"/>
                <w:b/>
                <w:sz w:val="20"/>
                <w:szCs w:val="20"/>
              </w:rPr>
              <w:t>(5)</w:t>
            </w:r>
          </w:p>
        </w:tc>
      </w:tr>
      <w:tr w:rsidR="00C37960" w:rsidRPr="00FF3422" w14:paraId="7F03B876" w14:textId="77777777" w:rsidTr="001F553D">
        <w:tc>
          <w:tcPr>
            <w:tcW w:w="13994" w:type="dxa"/>
          </w:tcPr>
          <w:p w14:paraId="15297A37" w14:textId="77777777" w:rsidR="00FF7DFE" w:rsidRPr="00FF3422" w:rsidRDefault="00FF7DFE" w:rsidP="00FF7DF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tekstowe związane z polem prostokąta (D-W)</w:t>
            </w:r>
          </w:p>
          <w:p w14:paraId="73425416" w14:textId="77777777" w:rsidR="00FF7DFE" w:rsidRPr="00FF3422" w:rsidRDefault="00FF7DFE" w:rsidP="00FF7DF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podzielić trapez na części o równych polach (D-W)</w:t>
            </w:r>
          </w:p>
          <w:p w14:paraId="52A0D477" w14:textId="77777777" w:rsidR="00C37960" w:rsidRPr="00FF3422" w:rsidRDefault="00FF7DFE" w:rsidP="00FF7DF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tekstowe związane z polem trapezu (D-W) zadanie tekstowe związane z polem równoległoboku i rombu (D-W)</w:t>
            </w:r>
          </w:p>
        </w:tc>
      </w:tr>
    </w:tbl>
    <w:p w14:paraId="4CC881E6" w14:textId="77777777"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637A" w:rsidRPr="00FF3422" w14:paraId="1278194C" w14:textId="77777777" w:rsidTr="007C5F96">
        <w:tc>
          <w:tcPr>
            <w:tcW w:w="13994" w:type="dxa"/>
            <w:shd w:val="clear" w:color="auto" w:fill="C00000"/>
          </w:tcPr>
          <w:p w14:paraId="432C3849" w14:textId="77777777" w:rsidR="00AB637A" w:rsidRPr="00FF3422" w:rsidRDefault="00D41FDE" w:rsidP="007C5F96">
            <w:pPr>
              <w:pStyle w:val="Standard"/>
              <w:autoSpaceDE w:val="0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F3422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PROCENTY</w:t>
            </w:r>
          </w:p>
        </w:tc>
      </w:tr>
      <w:tr w:rsidR="00736BDB" w:rsidRPr="00FF3422" w14:paraId="56E16656" w14:textId="77777777" w:rsidTr="007C5F96">
        <w:tc>
          <w:tcPr>
            <w:tcW w:w="13994" w:type="dxa"/>
            <w:shd w:val="clear" w:color="auto" w:fill="F58967"/>
          </w:tcPr>
          <w:p w14:paraId="246F24BF" w14:textId="77777777" w:rsidR="00736BDB" w:rsidRPr="00FF3422" w:rsidRDefault="00D41FDE" w:rsidP="00AB637A">
            <w:pPr>
              <w:rPr>
                <w:rFonts w:cstheme="minorHAnsi"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t xml:space="preserve">Wymagania na ocenę dopuszczającą </w:t>
            </w:r>
            <w:r w:rsidRPr="00FF3422">
              <w:rPr>
                <w:rFonts w:cstheme="minorHAnsi"/>
                <w:b/>
                <w:sz w:val="20"/>
                <w:szCs w:val="20"/>
              </w:rPr>
              <w:t>(2)</w:t>
            </w:r>
          </w:p>
        </w:tc>
      </w:tr>
      <w:tr w:rsidR="00736BDB" w:rsidRPr="00FF3422" w14:paraId="79D5A51A" w14:textId="77777777" w:rsidTr="001F553D">
        <w:tc>
          <w:tcPr>
            <w:tcW w:w="13994" w:type="dxa"/>
          </w:tcPr>
          <w:p w14:paraId="201FDEDD" w14:textId="77777777" w:rsidR="00164160" w:rsidRPr="00FF3422" w:rsidRDefault="00164160" w:rsidP="001641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pojęcie procentu (K)</w:t>
            </w:r>
          </w:p>
          <w:p w14:paraId="01B5942A" w14:textId="77777777" w:rsidR="00164160" w:rsidRPr="00FF3422" w:rsidRDefault="00164160" w:rsidP="001641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algorytm zamiany ułamków na procenty (K-P)</w:t>
            </w:r>
          </w:p>
          <w:p w14:paraId="2E01B480" w14:textId="77777777" w:rsidR="00164160" w:rsidRPr="00FF3422" w:rsidRDefault="00164160" w:rsidP="001641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pojęcie diagramu (K)</w:t>
            </w:r>
            <w:r w:rsidRPr="00FF3422">
              <w:rPr>
                <w:rFonts w:cstheme="minorHAnsi"/>
              </w:rPr>
              <w:tab/>
            </w:r>
          </w:p>
          <w:p w14:paraId="1276508C" w14:textId="77777777" w:rsidR="00164160" w:rsidRPr="00FF3422" w:rsidRDefault="00164160" w:rsidP="001641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potrzebę stosowania procentów w życiu codziennym (K)</w:t>
            </w:r>
          </w:p>
          <w:p w14:paraId="5FFCBE42" w14:textId="77777777" w:rsidR="00164160" w:rsidRPr="00FF3422" w:rsidRDefault="00164160" w:rsidP="00164160">
            <w:pPr>
              <w:rPr>
                <w:rFonts w:cstheme="minorHAnsi"/>
              </w:rPr>
            </w:pPr>
            <w:r w:rsidRPr="00FF3422">
              <w:rPr>
                <w:rFonts w:cstheme="minorHAnsi"/>
                <w:highlight w:val="lightGray"/>
              </w:rPr>
              <w:t>rozumie korzyści płynące z umiejętności stosowania kalkulatora do obliczeń (K)</w:t>
            </w:r>
          </w:p>
          <w:p w14:paraId="7E1BDB0A" w14:textId="77777777" w:rsidR="00164160" w:rsidRPr="00FF3422" w:rsidRDefault="00164160" w:rsidP="001641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pojęcie procentu liczby jako jej części (K)</w:t>
            </w:r>
          </w:p>
          <w:p w14:paraId="0DAF1283" w14:textId="77777777" w:rsidR="00164160" w:rsidRPr="00FF3422" w:rsidRDefault="00164160" w:rsidP="001641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określić w procentach, jaką część figury zacieniowano (K-P)</w:t>
            </w:r>
          </w:p>
          <w:p w14:paraId="1065D315" w14:textId="77777777" w:rsidR="00164160" w:rsidRPr="00FF3422" w:rsidRDefault="00164160" w:rsidP="001641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zamienić procent na ułamek (K-R)</w:t>
            </w:r>
          </w:p>
          <w:p w14:paraId="2D5F758B" w14:textId="77777777" w:rsidR="00164160" w:rsidRPr="00FF3422" w:rsidRDefault="00164160" w:rsidP="001641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opisywać w procentach części skończonych zbiorów (K-R)</w:t>
            </w:r>
          </w:p>
          <w:p w14:paraId="422D0FB7" w14:textId="77777777" w:rsidR="00164160" w:rsidRPr="00FF3422" w:rsidRDefault="00164160" w:rsidP="001641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zamienić ułamek na procent (K-R)</w:t>
            </w:r>
          </w:p>
          <w:p w14:paraId="55C0BE7D" w14:textId="77777777" w:rsidR="00164160" w:rsidRPr="00FF3422" w:rsidRDefault="00164160" w:rsidP="001641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odczytać dane z diagramu (K-R)</w:t>
            </w:r>
          </w:p>
          <w:p w14:paraId="5E58A789" w14:textId="77777777" w:rsidR="00164160" w:rsidRPr="00FF3422" w:rsidRDefault="00164160" w:rsidP="001641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odpowiedzieć na pytanie dotyczące znalezionych danych (K-R)</w:t>
            </w:r>
          </w:p>
          <w:p w14:paraId="0A2022B7" w14:textId="77777777" w:rsidR="00164160" w:rsidRPr="00FF3422" w:rsidRDefault="00164160" w:rsidP="00164160">
            <w:pPr>
              <w:rPr>
                <w:rFonts w:cstheme="minorHAnsi"/>
                <w:highlight w:val="lightGray"/>
              </w:rPr>
            </w:pPr>
            <w:r w:rsidRPr="00FF3422">
              <w:rPr>
                <w:rFonts w:cstheme="minorHAnsi"/>
                <w:highlight w:val="lightGray"/>
              </w:rPr>
              <w:t>umie przedstawić dane w postaci diagramu słupkowego (K-R)</w:t>
            </w:r>
          </w:p>
          <w:p w14:paraId="0DE08832" w14:textId="77777777" w:rsidR="00736BDB" w:rsidRPr="00FF3422" w:rsidRDefault="00164160" w:rsidP="00164160">
            <w:pPr>
              <w:rPr>
                <w:rFonts w:cstheme="minorHAnsi"/>
              </w:rPr>
            </w:pPr>
            <w:r w:rsidRPr="00FF3422">
              <w:rPr>
                <w:rFonts w:cstheme="minorHAnsi"/>
                <w:highlight w:val="lightGray"/>
              </w:rPr>
              <w:t>umie obliczyć procent liczby naturalnej (K-P)</w:t>
            </w:r>
          </w:p>
        </w:tc>
      </w:tr>
      <w:tr w:rsidR="00736BDB" w:rsidRPr="00FF3422" w14:paraId="6E698BFC" w14:textId="77777777" w:rsidTr="007C5F96">
        <w:tc>
          <w:tcPr>
            <w:tcW w:w="13994" w:type="dxa"/>
            <w:shd w:val="clear" w:color="auto" w:fill="F58967"/>
          </w:tcPr>
          <w:p w14:paraId="142BC677" w14:textId="77777777" w:rsidR="00736BDB" w:rsidRPr="00FF3422" w:rsidRDefault="008A4AFA" w:rsidP="00AB637A">
            <w:pPr>
              <w:rPr>
                <w:rFonts w:cstheme="minorHAnsi"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Pr="00FF3422">
              <w:rPr>
                <w:rFonts w:cstheme="minorHAnsi"/>
                <w:b/>
                <w:sz w:val="20"/>
                <w:szCs w:val="20"/>
              </w:rPr>
              <w:t>(3)</w:t>
            </w:r>
          </w:p>
        </w:tc>
      </w:tr>
      <w:tr w:rsidR="00736BDB" w:rsidRPr="00FF3422" w14:paraId="1B5344AE" w14:textId="77777777" w:rsidTr="001F553D">
        <w:tc>
          <w:tcPr>
            <w:tcW w:w="13994" w:type="dxa"/>
          </w:tcPr>
          <w:p w14:paraId="622C2AB2" w14:textId="77777777"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 xml:space="preserve">zna algorytm obliczania ułamka liczby (P) </w:t>
            </w:r>
          </w:p>
          <w:p w14:paraId="536EDB16" w14:textId="77777777"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  <w:highlight w:val="lightGray"/>
              </w:rPr>
              <w:t>zna zasady zaokrąglania liczb (P)</w:t>
            </w:r>
          </w:p>
          <w:p w14:paraId="5ED7AE76" w14:textId="77777777"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równoważność wyrażania części liczby ułamkiem lub procentem (P)</w:t>
            </w:r>
          </w:p>
          <w:p w14:paraId="134CCC0C" w14:textId="77777777"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potrzebę stosowania różnych diagramów (P)</w:t>
            </w:r>
          </w:p>
          <w:p w14:paraId="043CA069" w14:textId="77777777"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wyrazić informacje podane za pomocą procentów w ułamkach i odwrotnie (P-R)</w:t>
            </w:r>
          </w:p>
          <w:p w14:paraId="24E28A87" w14:textId="77777777"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porównać dwie liczby, z których jedna jest zapisana w postaci procentu (P-R)</w:t>
            </w:r>
          </w:p>
          <w:p w14:paraId="21E9213B" w14:textId="77777777"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związane z procentami (P-R)</w:t>
            </w:r>
          </w:p>
          <w:p w14:paraId="07AC9327" w14:textId="77777777"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określić, jakim procentem jednej liczby jest druga (P-R)</w:t>
            </w:r>
          </w:p>
          <w:p w14:paraId="0295F3EC" w14:textId="77777777"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związane z określeniem, jakim procentem jednej liczby jest druga (P-R)</w:t>
            </w:r>
          </w:p>
          <w:p w14:paraId="4DBB536A" w14:textId="77777777"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wykorzystać dane z diagramów do obliczania procentu liczby (P-R)</w:t>
            </w:r>
          </w:p>
          <w:p w14:paraId="267BE992" w14:textId="77777777"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związane z obliczaniem procentu danej liczby (P-R)</w:t>
            </w:r>
          </w:p>
          <w:p w14:paraId="7ABC4B45" w14:textId="77777777"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liczbę większą o dany procent (P)</w:t>
            </w:r>
          </w:p>
          <w:p w14:paraId="24A08FFA" w14:textId="77777777"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liczbę mniejszą o dany procent (P)</w:t>
            </w:r>
          </w:p>
          <w:p w14:paraId="3EC031AD" w14:textId="77777777"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związane z podwyżkami i obniżkami o dany procent (P-R)</w:t>
            </w:r>
          </w:p>
          <w:p w14:paraId="6E3E9B1A" w14:textId="77777777" w:rsidR="00F239DB" w:rsidRPr="00FF3422" w:rsidRDefault="00F239DB" w:rsidP="00F239DB">
            <w:pPr>
              <w:rPr>
                <w:rFonts w:cstheme="minorHAnsi"/>
                <w:highlight w:val="lightGray"/>
              </w:rPr>
            </w:pPr>
            <w:r w:rsidRPr="00FF3422">
              <w:rPr>
                <w:rFonts w:cstheme="minorHAnsi"/>
                <w:highlight w:val="lightGray"/>
              </w:rPr>
              <w:t>umie obliczyć liczbę na podstawie danego jej procentu (P-R)</w:t>
            </w:r>
          </w:p>
          <w:p w14:paraId="72D12BCE" w14:textId="77777777" w:rsidR="00F239DB" w:rsidRPr="00FF3422" w:rsidRDefault="00F239DB" w:rsidP="00F239DB">
            <w:pPr>
              <w:rPr>
                <w:rFonts w:cstheme="minorHAnsi"/>
                <w:highlight w:val="lightGray"/>
              </w:rPr>
            </w:pPr>
            <w:r w:rsidRPr="00FF3422">
              <w:rPr>
                <w:rFonts w:cstheme="minorHAnsi"/>
                <w:highlight w:val="lightGray"/>
              </w:rPr>
              <w:t>umie zaokrąglić ułamek dziesiętny i wyrazić go w procentach (P)</w:t>
            </w:r>
          </w:p>
          <w:p w14:paraId="5D8A654F" w14:textId="77777777" w:rsidR="00F239DB" w:rsidRPr="00FF3422" w:rsidRDefault="00F239DB" w:rsidP="00F239DB">
            <w:pPr>
              <w:rPr>
                <w:rFonts w:cstheme="minorHAnsi"/>
                <w:highlight w:val="lightGray"/>
              </w:rPr>
            </w:pPr>
            <w:r w:rsidRPr="00FF3422">
              <w:rPr>
                <w:rFonts w:cstheme="minorHAnsi"/>
                <w:highlight w:val="lightGray"/>
              </w:rPr>
              <w:t>umie określić, jakim procentem jednej liczby jest druga (P-R)</w:t>
            </w:r>
          </w:p>
          <w:p w14:paraId="215D820F" w14:textId="77777777" w:rsidR="00736BDB" w:rsidRPr="00FF3422" w:rsidRDefault="00F239DB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  <w:highlight w:val="lightGray"/>
              </w:rPr>
              <w:t>umie rozwiązać zadanie tekstowe związane z określeniem, jakim procentem jednej liczby jest druga (P-R)</w:t>
            </w:r>
          </w:p>
        </w:tc>
      </w:tr>
      <w:tr w:rsidR="00736BDB" w:rsidRPr="00FF3422" w14:paraId="6551EB4B" w14:textId="77777777" w:rsidTr="00C37960">
        <w:tc>
          <w:tcPr>
            <w:tcW w:w="13994" w:type="dxa"/>
            <w:shd w:val="clear" w:color="auto" w:fill="F58967"/>
          </w:tcPr>
          <w:p w14:paraId="647E88C5" w14:textId="77777777" w:rsidR="00736BDB" w:rsidRPr="00FF3422" w:rsidRDefault="00C37960" w:rsidP="00AB637A">
            <w:pPr>
              <w:rPr>
                <w:rFonts w:cstheme="minorHAnsi"/>
                <w:b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Pr="00FF3422">
              <w:rPr>
                <w:rFonts w:cstheme="minorHAnsi"/>
                <w:b/>
                <w:sz w:val="20"/>
                <w:szCs w:val="20"/>
              </w:rPr>
              <w:t>(4)</w:t>
            </w:r>
          </w:p>
        </w:tc>
      </w:tr>
      <w:tr w:rsidR="00C37960" w:rsidRPr="00FF3422" w14:paraId="679A0728" w14:textId="77777777" w:rsidTr="001F553D">
        <w:tc>
          <w:tcPr>
            <w:tcW w:w="13994" w:type="dxa"/>
          </w:tcPr>
          <w:p w14:paraId="12BC9482" w14:textId="77777777" w:rsidR="00C37960" w:rsidRPr="00FF3422" w:rsidRDefault="00390E26" w:rsidP="00AB637A">
            <w:pPr>
              <w:rPr>
                <w:rFonts w:cstheme="minorHAnsi"/>
                <w:highlight w:val="lightGray"/>
              </w:rPr>
            </w:pPr>
            <w:r w:rsidRPr="00FF3422">
              <w:rPr>
                <w:rFonts w:cstheme="minorHAnsi"/>
                <w:highlight w:val="lightGray"/>
              </w:rPr>
              <w:t>umie rozwiązać zadanie tekstowe związane z obliczaniem liczby na podstawie danego jej procentu (R)</w:t>
            </w:r>
          </w:p>
        </w:tc>
      </w:tr>
      <w:tr w:rsidR="00C37960" w:rsidRPr="00FF3422" w14:paraId="0745EC5B" w14:textId="77777777" w:rsidTr="00C37960">
        <w:tc>
          <w:tcPr>
            <w:tcW w:w="13994" w:type="dxa"/>
            <w:shd w:val="clear" w:color="auto" w:fill="F58967"/>
          </w:tcPr>
          <w:p w14:paraId="1B1171C2" w14:textId="77777777" w:rsidR="00C37960" w:rsidRPr="00FF3422" w:rsidRDefault="00C37960" w:rsidP="00AB637A">
            <w:pPr>
              <w:rPr>
                <w:rFonts w:cstheme="minorHAnsi"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Pr="00FF3422">
              <w:rPr>
                <w:rFonts w:cstheme="minorHAnsi"/>
                <w:b/>
                <w:sz w:val="20"/>
                <w:szCs w:val="20"/>
              </w:rPr>
              <w:t>(5)</w:t>
            </w:r>
          </w:p>
        </w:tc>
      </w:tr>
      <w:tr w:rsidR="00C37960" w:rsidRPr="00FF3422" w14:paraId="10CA9D58" w14:textId="77777777" w:rsidTr="001F553D">
        <w:tc>
          <w:tcPr>
            <w:tcW w:w="13994" w:type="dxa"/>
          </w:tcPr>
          <w:p w14:paraId="20892079" w14:textId="77777777" w:rsidR="00FF7DFE" w:rsidRPr="00FF3422" w:rsidRDefault="00FF7DFE" w:rsidP="00FF7DF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tekstowe związane z ułamkami i procentami (D-W)</w:t>
            </w:r>
          </w:p>
          <w:p w14:paraId="47AF8B63" w14:textId="77777777" w:rsidR="00FF7DFE" w:rsidRPr="00FF3422" w:rsidRDefault="00FF7DFE" w:rsidP="00FF7DF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tekstowe związane z określeniem, jakim procentem jednej liczby jest druga (D-W)</w:t>
            </w:r>
          </w:p>
          <w:p w14:paraId="34832F1B" w14:textId="77777777" w:rsidR="00FF7DFE" w:rsidRPr="00FF3422" w:rsidRDefault="00FF7DFE" w:rsidP="00FF7DF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porównać dane z dwóch diagramów i odpowiedzieć na pytania dotyczące znalezionych danych (D-W)</w:t>
            </w:r>
          </w:p>
          <w:p w14:paraId="27B2E5FE" w14:textId="77777777" w:rsidR="00FF7DFE" w:rsidRPr="00FF3422" w:rsidRDefault="00FF7DFE" w:rsidP="00FF7DF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tekstowe związane z obliczaniem procentu danej liczby (D-W)</w:t>
            </w:r>
          </w:p>
          <w:p w14:paraId="152E0A2E" w14:textId="77777777" w:rsidR="00FF7DFE" w:rsidRPr="00FF3422" w:rsidRDefault="00FF7DFE" w:rsidP="00FF7DF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tekstowe związane z podwyżkami i obniżkami       o dany procent (D-W))</w:t>
            </w:r>
          </w:p>
          <w:p w14:paraId="22495670" w14:textId="77777777" w:rsidR="00FF7DFE" w:rsidRPr="00FF3422" w:rsidRDefault="00FF7DFE" w:rsidP="00FF7DFE">
            <w:pPr>
              <w:rPr>
                <w:rFonts w:cstheme="minorHAnsi"/>
                <w:highlight w:val="lightGray"/>
              </w:rPr>
            </w:pPr>
            <w:r w:rsidRPr="00FF3422">
              <w:rPr>
                <w:rFonts w:cstheme="minorHAnsi"/>
                <w:highlight w:val="lightGray"/>
              </w:rPr>
              <w:t>umie rozwiązać nietypowe zadanie tekstowe związane z obliczaniem liczby na podstawie danego jej procentu (D-W)</w:t>
            </w:r>
          </w:p>
          <w:p w14:paraId="7285C45A" w14:textId="77777777" w:rsidR="00C37960" w:rsidRPr="00FF3422" w:rsidRDefault="00FF7DFE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  <w:highlight w:val="lightGray"/>
              </w:rPr>
              <w:t>umie rozwiązać nietypowe zadanie tekstowe związane z określeniem, jakim procentem jednej liczby jest druga (D-W)</w:t>
            </w:r>
          </w:p>
        </w:tc>
      </w:tr>
    </w:tbl>
    <w:p w14:paraId="4802FB21" w14:textId="77777777"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6BDB" w:rsidRPr="00FF3422" w14:paraId="19A76EF4" w14:textId="77777777" w:rsidTr="007C5F96">
        <w:tc>
          <w:tcPr>
            <w:tcW w:w="13994" w:type="dxa"/>
            <w:shd w:val="clear" w:color="auto" w:fill="C00000"/>
          </w:tcPr>
          <w:p w14:paraId="356909BD" w14:textId="77777777" w:rsidR="00736BDB" w:rsidRPr="00FF3422" w:rsidRDefault="00936EAF" w:rsidP="007C5F96">
            <w:pPr>
              <w:jc w:val="center"/>
              <w:rPr>
                <w:rFonts w:cstheme="minorHAnsi"/>
                <w:b/>
              </w:rPr>
            </w:pPr>
            <w:r w:rsidRPr="00FF3422">
              <w:rPr>
                <w:rFonts w:cstheme="minorHAnsi"/>
                <w:b/>
              </w:rPr>
              <w:t>LICZBY DODATNI</w:t>
            </w:r>
            <w:r w:rsidR="00164160" w:rsidRPr="00FF3422">
              <w:rPr>
                <w:rFonts w:cstheme="minorHAnsi"/>
                <w:b/>
              </w:rPr>
              <w:t>E I LICZBY UJEMNE</w:t>
            </w:r>
          </w:p>
        </w:tc>
      </w:tr>
      <w:tr w:rsidR="00736BDB" w:rsidRPr="00FF3422" w14:paraId="223E1A18" w14:textId="77777777" w:rsidTr="007C5F96">
        <w:tc>
          <w:tcPr>
            <w:tcW w:w="13994" w:type="dxa"/>
            <w:shd w:val="clear" w:color="auto" w:fill="F58967"/>
          </w:tcPr>
          <w:p w14:paraId="47585192" w14:textId="77777777" w:rsidR="00736BDB" w:rsidRPr="00FF3422" w:rsidRDefault="00164160" w:rsidP="00AB637A">
            <w:pPr>
              <w:rPr>
                <w:rFonts w:cstheme="minorHAnsi"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t xml:space="preserve">Wymagania na ocenę dopuszczającą </w:t>
            </w:r>
            <w:r w:rsidRPr="00FF3422">
              <w:rPr>
                <w:rFonts w:cstheme="minorHAnsi"/>
                <w:b/>
                <w:sz w:val="20"/>
                <w:szCs w:val="20"/>
              </w:rPr>
              <w:t>(2)</w:t>
            </w:r>
          </w:p>
        </w:tc>
      </w:tr>
      <w:tr w:rsidR="00736BDB" w:rsidRPr="00FF3422" w14:paraId="1FB49BFC" w14:textId="77777777" w:rsidTr="001F553D">
        <w:tc>
          <w:tcPr>
            <w:tcW w:w="13994" w:type="dxa"/>
          </w:tcPr>
          <w:p w14:paraId="437BCC35" w14:textId="77777777" w:rsidR="00164160" w:rsidRPr="00FF3422" w:rsidRDefault="00164160" w:rsidP="001641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pojęcie liczby ujemnej (K)</w:t>
            </w:r>
          </w:p>
          <w:p w14:paraId="7F55DDA6" w14:textId="77777777" w:rsidR="00164160" w:rsidRPr="00FF3422" w:rsidRDefault="00164160" w:rsidP="001641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pojęcie liczb przeciwnych (K)</w:t>
            </w:r>
          </w:p>
          <w:p w14:paraId="1C2525B0" w14:textId="77777777" w:rsidR="00164160" w:rsidRPr="00FF3422" w:rsidRDefault="00164160" w:rsidP="001641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zasadę dodawania liczb o jednakowych znakach (K)</w:t>
            </w:r>
          </w:p>
          <w:p w14:paraId="5823987E" w14:textId="77777777" w:rsidR="00164160" w:rsidRPr="00FF3422" w:rsidRDefault="00164160" w:rsidP="001641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zasadę dodawania liczb o różnych znakach (K)</w:t>
            </w:r>
          </w:p>
          <w:p w14:paraId="689E0585" w14:textId="77777777" w:rsidR="00164160" w:rsidRPr="00FF3422" w:rsidRDefault="00164160" w:rsidP="001641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zasadę ustalania znaku iloczynu i ilorazu (K)</w:t>
            </w:r>
          </w:p>
          <w:p w14:paraId="1146A0CD" w14:textId="77777777" w:rsidR="00164160" w:rsidRPr="00FF3422" w:rsidRDefault="00164160" w:rsidP="001641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rozszerzenie osi liczbowej na liczby ujemne (K)</w:t>
            </w:r>
          </w:p>
          <w:p w14:paraId="5D939803" w14:textId="77777777" w:rsidR="00164160" w:rsidRPr="00FF3422" w:rsidRDefault="00164160" w:rsidP="001641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zasadę dodawania liczb o jednakowych znakach (K)</w:t>
            </w:r>
          </w:p>
          <w:p w14:paraId="023B8622" w14:textId="77777777" w:rsidR="00164160" w:rsidRPr="00FF3422" w:rsidRDefault="00164160" w:rsidP="001641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lastRenderedPageBreak/>
              <w:t>rozumie zasadę dodawania liczb o różnych znakach (K)</w:t>
            </w:r>
          </w:p>
          <w:p w14:paraId="40956E10" w14:textId="77777777" w:rsidR="00164160" w:rsidRPr="00FF3422" w:rsidRDefault="00164160" w:rsidP="001641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zaznaczyć i odczytać liczbę ujemną na osi liczbowej (K-P)</w:t>
            </w:r>
          </w:p>
          <w:p w14:paraId="3FAC3FFF" w14:textId="77777777" w:rsidR="00164160" w:rsidRPr="00FF3422" w:rsidRDefault="00164160" w:rsidP="001641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wymienić kilka liczb większych lub mniejszych od danej (K-P)</w:t>
            </w:r>
          </w:p>
          <w:p w14:paraId="4E1FDE7F" w14:textId="77777777" w:rsidR="00164160" w:rsidRPr="00FF3422" w:rsidRDefault="00164160" w:rsidP="001641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porównać liczby wymierne (K-P)</w:t>
            </w:r>
          </w:p>
          <w:p w14:paraId="37A78534" w14:textId="77777777" w:rsidR="00164160" w:rsidRPr="00FF3422" w:rsidRDefault="00164160" w:rsidP="001641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zaznaczyć liczby przeciwne na osi liczbowej (K)</w:t>
            </w:r>
          </w:p>
          <w:p w14:paraId="30ADF847" w14:textId="77777777" w:rsidR="00164160" w:rsidRPr="00FF3422" w:rsidRDefault="00164160" w:rsidP="001641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</w:t>
            </w:r>
            <w:r w:rsidR="00E470DE" w:rsidRPr="00FF3422">
              <w:rPr>
                <w:rFonts w:cstheme="minorHAnsi"/>
              </w:rPr>
              <w:t>e obliczyć sumę i różnicę liczb</w:t>
            </w:r>
            <w:r w:rsidRPr="00FF3422">
              <w:rPr>
                <w:rFonts w:cstheme="minorHAnsi"/>
              </w:rPr>
              <w:t xml:space="preserve"> całkowitych (K-P)</w:t>
            </w:r>
          </w:p>
          <w:p w14:paraId="1D1A9436" w14:textId="77777777" w:rsidR="00736BDB" w:rsidRPr="00FF3422" w:rsidRDefault="00164160" w:rsidP="001641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powiększyć lub pomniejszyć liczbę całkowitą o daną liczbę (K-R)</w:t>
            </w:r>
          </w:p>
        </w:tc>
      </w:tr>
      <w:tr w:rsidR="00736BDB" w:rsidRPr="00FF3422" w14:paraId="5A74C3E9" w14:textId="77777777" w:rsidTr="007C5F96">
        <w:tc>
          <w:tcPr>
            <w:tcW w:w="13994" w:type="dxa"/>
            <w:shd w:val="clear" w:color="auto" w:fill="F58967"/>
          </w:tcPr>
          <w:p w14:paraId="6ED0C725" w14:textId="77777777" w:rsidR="00736BDB" w:rsidRPr="00FF3422" w:rsidRDefault="008A4AFA" w:rsidP="00AB637A">
            <w:pPr>
              <w:rPr>
                <w:rFonts w:cstheme="minorHAnsi"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Pr="00FF3422">
              <w:rPr>
                <w:rFonts w:cstheme="minorHAnsi"/>
                <w:b/>
                <w:sz w:val="20"/>
                <w:szCs w:val="20"/>
              </w:rPr>
              <w:t>(3)</w:t>
            </w:r>
          </w:p>
        </w:tc>
      </w:tr>
      <w:tr w:rsidR="00736BDB" w:rsidRPr="00FF3422" w14:paraId="1B77AC0A" w14:textId="77777777" w:rsidTr="001F553D">
        <w:tc>
          <w:tcPr>
            <w:tcW w:w="13994" w:type="dxa"/>
          </w:tcPr>
          <w:p w14:paraId="4C8CAA05" w14:textId="77777777"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pojęcie wartości bezwzględnej (P)</w:t>
            </w:r>
          </w:p>
          <w:p w14:paraId="4B635CA1" w14:textId="77777777"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zasadę zastępowania odejmowania dodawaniem liczby przeciwnej (P)</w:t>
            </w:r>
          </w:p>
          <w:p w14:paraId="3DE56C06" w14:textId="77777777"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zasadę zastępowania odejmowania dodawaniem liczby przeciwnej (P)</w:t>
            </w:r>
          </w:p>
          <w:p w14:paraId="256DEC5C" w14:textId="77777777"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porządkować liczby wymierne (P-R)</w:t>
            </w:r>
          </w:p>
          <w:p w14:paraId="05115885" w14:textId="77777777"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wartość bezwzględną liczby (P-R)</w:t>
            </w:r>
          </w:p>
          <w:p w14:paraId="057DAAA8" w14:textId="77777777"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</w:t>
            </w:r>
            <w:r w:rsidR="007D0047">
              <w:rPr>
                <w:rFonts w:cstheme="minorHAnsi"/>
              </w:rPr>
              <w:t xml:space="preserve">e obliczyć sumę i różnicę liczb </w:t>
            </w:r>
            <w:r w:rsidRPr="00FF3422">
              <w:rPr>
                <w:rFonts w:cstheme="minorHAnsi"/>
              </w:rPr>
              <w:t>wymiernych (P-R)</w:t>
            </w:r>
          </w:p>
          <w:p w14:paraId="41089552" w14:textId="77777777"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korzystać z przemienności i łączności dodawania (P)</w:t>
            </w:r>
          </w:p>
          <w:p w14:paraId="01553DAA" w14:textId="77777777"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uzupełnić brakujące składniki, odjemną lub odjemnik w działaniu (P-R)</w:t>
            </w:r>
          </w:p>
          <w:p w14:paraId="3E2B5230" w14:textId="77777777"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kwadrat i sześcian liczb całkowitych (P-R)</w:t>
            </w:r>
          </w:p>
          <w:p w14:paraId="1EFCD475" w14:textId="77777777"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ustalić znak iloczynu i ilorazu kilku liczb wymiernych (P)</w:t>
            </w:r>
          </w:p>
          <w:p w14:paraId="646F4359" w14:textId="77777777" w:rsidR="00736BDB" w:rsidRPr="00FF3422" w:rsidRDefault="0008660D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wartość wyrażenia arytmetycznego zawierającego 4 działania na liczbach całkowitych (P-R)</w:t>
            </w:r>
          </w:p>
        </w:tc>
      </w:tr>
      <w:tr w:rsidR="00736BDB" w:rsidRPr="00FF3422" w14:paraId="4AA0ACA0" w14:textId="77777777" w:rsidTr="00C37960">
        <w:tc>
          <w:tcPr>
            <w:tcW w:w="13994" w:type="dxa"/>
            <w:shd w:val="clear" w:color="auto" w:fill="F58967"/>
          </w:tcPr>
          <w:p w14:paraId="590FB507" w14:textId="77777777" w:rsidR="00736BDB" w:rsidRPr="00FF3422" w:rsidRDefault="00C37960" w:rsidP="00AB637A">
            <w:pPr>
              <w:rPr>
                <w:rFonts w:cstheme="minorHAnsi"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Pr="00FF3422">
              <w:rPr>
                <w:rFonts w:cstheme="minorHAnsi"/>
                <w:b/>
                <w:sz w:val="20"/>
                <w:szCs w:val="20"/>
              </w:rPr>
              <w:t>(4)</w:t>
            </w:r>
          </w:p>
        </w:tc>
      </w:tr>
      <w:tr w:rsidR="00736BDB" w:rsidRPr="00FF3422" w14:paraId="0FA65F6A" w14:textId="77777777" w:rsidTr="001F553D">
        <w:tc>
          <w:tcPr>
            <w:tcW w:w="13994" w:type="dxa"/>
          </w:tcPr>
          <w:p w14:paraId="110B6339" w14:textId="77777777" w:rsidR="000F6B7D" w:rsidRPr="00FF3422" w:rsidRDefault="000F6B7D" w:rsidP="000F6B7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podać, ile liczb spełnia podany warunek (R)</w:t>
            </w:r>
          </w:p>
          <w:p w14:paraId="7CEA472A" w14:textId="77777777" w:rsidR="000F6B7D" w:rsidRPr="00FF3422" w:rsidRDefault="000F6B7D" w:rsidP="000F6B7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sumę wieloskładnikową (R)</w:t>
            </w:r>
          </w:p>
          <w:p w14:paraId="42B8FEB5" w14:textId="77777777" w:rsidR="000F6B7D" w:rsidRPr="00FF3422" w:rsidRDefault="000F6B7D" w:rsidP="000F6B7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ustalić znak wyrażenia arytmetycznego zawierającego kilka liczb wymiernych (R)</w:t>
            </w:r>
            <w:r w:rsidRPr="00FF3422">
              <w:rPr>
                <w:rFonts w:cstheme="minorHAnsi"/>
              </w:rPr>
              <w:tab/>
            </w:r>
          </w:p>
          <w:p w14:paraId="4E1047AF" w14:textId="77777777" w:rsidR="000F6B7D" w:rsidRPr="00FF3422" w:rsidRDefault="000F6B7D" w:rsidP="000F6B7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tekstowe związane z dodawaniem i odejmowaniem liczb wymiernych (R-W)</w:t>
            </w:r>
          </w:p>
          <w:p w14:paraId="619AEDEC" w14:textId="77777777" w:rsidR="00736BDB" w:rsidRPr="00FF3422" w:rsidRDefault="000F6B7D" w:rsidP="000F6B7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potęgę liczby wymiernej (R)</w:t>
            </w:r>
          </w:p>
        </w:tc>
      </w:tr>
      <w:tr w:rsidR="00C37960" w:rsidRPr="00FF3422" w14:paraId="30093DA5" w14:textId="77777777" w:rsidTr="00C37960">
        <w:tc>
          <w:tcPr>
            <w:tcW w:w="13994" w:type="dxa"/>
            <w:shd w:val="clear" w:color="auto" w:fill="F58967"/>
          </w:tcPr>
          <w:p w14:paraId="7CA70F77" w14:textId="77777777" w:rsidR="00C37960" w:rsidRPr="00FF3422" w:rsidRDefault="00C37960" w:rsidP="00AB637A">
            <w:pPr>
              <w:rPr>
                <w:rFonts w:cstheme="minorHAnsi"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Pr="00FF3422">
              <w:rPr>
                <w:rFonts w:cstheme="minorHAnsi"/>
                <w:b/>
                <w:sz w:val="20"/>
                <w:szCs w:val="20"/>
              </w:rPr>
              <w:t>(5)</w:t>
            </w:r>
          </w:p>
        </w:tc>
      </w:tr>
      <w:tr w:rsidR="00C37960" w:rsidRPr="00FF3422" w14:paraId="01C8AA9D" w14:textId="77777777" w:rsidTr="001F553D">
        <w:tc>
          <w:tcPr>
            <w:tcW w:w="13994" w:type="dxa"/>
          </w:tcPr>
          <w:p w14:paraId="6D8EAEB1" w14:textId="77777777" w:rsidR="00936EAF" w:rsidRPr="00FF3422" w:rsidRDefault="00936EAF" w:rsidP="00936EA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związane z liczbami dodatnimi i ujemnymi (D-W)</w:t>
            </w:r>
          </w:p>
          <w:p w14:paraId="15D0AEA5" w14:textId="77777777" w:rsidR="00C37960" w:rsidRPr="00FF3422" w:rsidRDefault="00936EAF" w:rsidP="00936EA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tekstowe związane z mnożeniem i dzieleniem liczb całkowitych (D-W)</w:t>
            </w:r>
          </w:p>
        </w:tc>
      </w:tr>
    </w:tbl>
    <w:p w14:paraId="0A460522" w14:textId="77777777"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6BDB" w:rsidRPr="00FF3422" w14:paraId="10932F27" w14:textId="77777777" w:rsidTr="007C5F96">
        <w:tc>
          <w:tcPr>
            <w:tcW w:w="13994" w:type="dxa"/>
            <w:shd w:val="clear" w:color="auto" w:fill="C00000"/>
          </w:tcPr>
          <w:p w14:paraId="3B3F9064" w14:textId="77777777" w:rsidR="00736BDB" w:rsidRPr="00FF3422" w:rsidRDefault="00E470DE" w:rsidP="007C5F96">
            <w:pPr>
              <w:jc w:val="center"/>
              <w:rPr>
                <w:rFonts w:cstheme="minorHAnsi"/>
                <w:b/>
              </w:rPr>
            </w:pPr>
            <w:r w:rsidRPr="00FF3422">
              <w:rPr>
                <w:rFonts w:cstheme="minorHAnsi"/>
                <w:b/>
                <w:sz w:val="20"/>
                <w:szCs w:val="20"/>
              </w:rPr>
              <w:t>WYRAŻENIA ALGEBRAICZNE I RÓWNANIA</w:t>
            </w:r>
          </w:p>
        </w:tc>
      </w:tr>
      <w:tr w:rsidR="00736BDB" w:rsidRPr="00FF3422" w14:paraId="70D80553" w14:textId="77777777" w:rsidTr="007C5F96">
        <w:tc>
          <w:tcPr>
            <w:tcW w:w="13994" w:type="dxa"/>
            <w:shd w:val="clear" w:color="auto" w:fill="F58967"/>
          </w:tcPr>
          <w:p w14:paraId="7984A5C2" w14:textId="77777777" w:rsidR="00736BDB" w:rsidRPr="00FF3422" w:rsidRDefault="00E470DE" w:rsidP="00AB637A">
            <w:pPr>
              <w:rPr>
                <w:rFonts w:cstheme="minorHAnsi"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t xml:space="preserve">Wymagania na ocenę dopuszczającą </w:t>
            </w:r>
            <w:r w:rsidRPr="00FF3422">
              <w:rPr>
                <w:rFonts w:cstheme="minorHAnsi"/>
                <w:b/>
                <w:sz w:val="20"/>
                <w:szCs w:val="20"/>
              </w:rPr>
              <w:t>(2)</w:t>
            </w:r>
          </w:p>
        </w:tc>
      </w:tr>
      <w:tr w:rsidR="00736BDB" w:rsidRPr="00FF3422" w14:paraId="3C594BB6" w14:textId="77777777" w:rsidTr="001F553D">
        <w:tc>
          <w:tcPr>
            <w:tcW w:w="13994" w:type="dxa"/>
          </w:tcPr>
          <w:p w14:paraId="2A51391D" w14:textId="77777777" w:rsidR="00E470DE" w:rsidRPr="00FF3422" w:rsidRDefault="00E470DE" w:rsidP="00E470D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zasady tworzenia wyrażeń algebraicznych (K-P)</w:t>
            </w:r>
          </w:p>
          <w:p w14:paraId="0908E009" w14:textId="77777777" w:rsidR="00E470DE" w:rsidRPr="00FF3422" w:rsidRDefault="00E470DE" w:rsidP="00E470D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pojęcia: suma, różnica, iloczyn, iloraz, kwadrat nieznanych wielkości liczbowych (K-P)</w:t>
            </w:r>
          </w:p>
          <w:p w14:paraId="34876C39" w14:textId="77777777" w:rsidR="00E470DE" w:rsidRPr="00FF3422" w:rsidRDefault="00E470DE" w:rsidP="00E470D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pojęcie wartości liczbowej wyrażenia algebraicznego (K)</w:t>
            </w:r>
          </w:p>
          <w:p w14:paraId="4A4F8DF7" w14:textId="77777777" w:rsidR="00E470DE" w:rsidRPr="00FF3422" w:rsidRDefault="00E470DE" w:rsidP="00E470D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pojęcie równania (K)</w:t>
            </w:r>
          </w:p>
          <w:p w14:paraId="69060C9A" w14:textId="77777777" w:rsidR="00E470DE" w:rsidRPr="00FF3422" w:rsidRDefault="00E470DE" w:rsidP="00E470D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pojęcie rozwiązania równania (K)</w:t>
            </w:r>
          </w:p>
          <w:p w14:paraId="281E61EA" w14:textId="77777777" w:rsidR="00E470DE" w:rsidRPr="00FF3422" w:rsidRDefault="00E470DE" w:rsidP="00E470D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pojęcie liczby spełniającej równanie (K)</w:t>
            </w:r>
          </w:p>
          <w:p w14:paraId="309F0C0D" w14:textId="77777777" w:rsidR="00E470DE" w:rsidRPr="00FF3422" w:rsidRDefault="00E470DE" w:rsidP="00E470D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zapisać w postaci wyrażenia algebraicznego informacje osadzone w kontekście praktycznym z zadaną niewiadomą (K-R)</w:t>
            </w:r>
          </w:p>
          <w:p w14:paraId="609E117B" w14:textId="77777777" w:rsidR="00E470DE" w:rsidRPr="00FF3422" w:rsidRDefault="00E470DE" w:rsidP="00E470D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wartość liczbową wyrażenia bez jego przekształcenia (K-R)</w:t>
            </w:r>
          </w:p>
          <w:p w14:paraId="2B1195D1" w14:textId="77777777" w:rsidR="00E470DE" w:rsidRPr="00FF3422" w:rsidRDefault="00E470DE" w:rsidP="00E470D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zapisać w postaci równania informacje osadzone w kontekście praktycznym z zadaną niewiadomą (K-R)</w:t>
            </w:r>
          </w:p>
          <w:p w14:paraId="5CAD4F9C" w14:textId="77777777" w:rsidR="00E470DE" w:rsidRPr="00FF3422" w:rsidRDefault="00E470DE" w:rsidP="00E470D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zapisać zadanie w postaci równania (K-R)</w:t>
            </w:r>
          </w:p>
          <w:p w14:paraId="7FD407F5" w14:textId="77777777" w:rsidR="00E470DE" w:rsidRPr="00FF3422" w:rsidRDefault="00E470DE" w:rsidP="00E470D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odgadnąć rozwiązanie równania (K-P)</w:t>
            </w:r>
          </w:p>
          <w:p w14:paraId="04423E9D" w14:textId="77777777" w:rsidR="00E470DE" w:rsidRPr="00FF3422" w:rsidRDefault="00E470DE" w:rsidP="00E470D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lastRenderedPageBreak/>
              <w:t>umie podać rozwiązanie prostego równania (K-R)</w:t>
            </w:r>
          </w:p>
          <w:p w14:paraId="7C68C334" w14:textId="77777777" w:rsidR="00E470DE" w:rsidRPr="00FF3422" w:rsidRDefault="00E470DE" w:rsidP="00E470D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sprawdzić, czy liczba spełnia równanie (K-P)</w:t>
            </w:r>
          </w:p>
          <w:p w14:paraId="5A15AE9B" w14:textId="77777777" w:rsidR="00E470DE" w:rsidRPr="00FF3422" w:rsidRDefault="00E470DE" w:rsidP="00E470D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proste równanie przez dopełnienie lub wykonanie działania odwrotnego (K-P)</w:t>
            </w:r>
          </w:p>
          <w:p w14:paraId="0CD84EF2" w14:textId="77777777" w:rsidR="00E470DE" w:rsidRPr="00FF3422" w:rsidRDefault="00E470DE" w:rsidP="00E470D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sprawdzić poprawność rozwiązania równania (K-P)</w:t>
            </w:r>
          </w:p>
          <w:p w14:paraId="61595D33" w14:textId="77777777" w:rsidR="00736BDB" w:rsidRPr="00FF3422" w:rsidRDefault="00E470DE" w:rsidP="00E470D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sprawdzić poprawność rozwiązania zadania (K-P)</w:t>
            </w:r>
          </w:p>
        </w:tc>
      </w:tr>
      <w:tr w:rsidR="00736BDB" w:rsidRPr="00FF3422" w14:paraId="32B3F957" w14:textId="77777777" w:rsidTr="007C5F96">
        <w:tc>
          <w:tcPr>
            <w:tcW w:w="13994" w:type="dxa"/>
            <w:shd w:val="clear" w:color="auto" w:fill="F58967"/>
          </w:tcPr>
          <w:p w14:paraId="48BA6B52" w14:textId="77777777" w:rsidR="00736BDB" w:rsidRPr="00FF3422" w:rsidRDefault="008A4AFA" w:rsidP="00AB637A">
            <w:pPr>
              <w:rPr>
                <w:rFonts w:cstheme="minorHAnsi"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Pr="00FF3422">
              <w:rPr>
                <w:rFonts w:cstheme="minorHAnsi"/>
                <w:b/>
                <w:sz w:val="20"/>
                <w:szCs w:val="20"/>
              </w:rPr>
              <w:t>(3)</w:t>
            </w:r>
          </w:p>
        </w:tc>
      </w:tr>
      <w:tr w:rsidR="00736BDB" w:rsidRPr="00FF3422" w14:paraId="73C49A48" w14:textId="77777777" w:rsidTr="001F553D">
        <w:tc>
          <w:tcPr>
            <w:tcW w:w="13994" w:type="dxa"/>
          </w:tcPr>
          <w:p w14:paraId="3D713C32" w14:textId="77777777"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zasady krótszego zapisu wyrażeń algebraicznych będących sumą lub różnicą jednomianów (P)</w:t>
            </w:r>
          </w:p>
          <w:p w14:paraId="3C1F2FD8" w14:textId="77777777"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zasady krótszego zapisu wyrażeń algebraicznych będących iloczynem lub ilorazem jednomianu i liczby wymiernej (P)</w:t>
            </w:r>
          </w:p>
          <w:p w14:paraId="137B379B" w14:textId="77777777"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potrzebę tworzenia wyrażeń algebraicznych (P)</w:t>
            </w:r>
          </w:p>
          <w:p w14:paraId="7910E961" w14:textId="77777777"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stosować oznaczenia literowe nieznanych wielkości liczbowych (P-R)</w:t>
            </w:r>
          </w:p>
          <w:p w14:paraId="18D637A9" w14:textId="77777777"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zbudować wyrażenie algebraiczne na podstawie opisu lub rysunku (P-R)</w:t>
            </w:r>
          </w:p>
          <w:p w14:paraId="6D2206F7" w14:textId="77777777"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zapisać krócej wyrażenia algebraiczne będące sumą lub różnicą jednomianów (P-R)</w:t>
            </w:r>
          </w:p>
          <w:p w14:paraId="4D7210E4" w14:textId="77777777"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zapisać krócej wyrażenia algebraiczne będące iloczynem lub ilorazem jednomianu i liczby wymiernej (P-R)</w:t>
            </w:r>
          </w:p>
          <w:p w14:paraId="2BFEC8AE" w14:textId="77777777"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wartość liczbową wyrażenia po jego przekształceniu (P-R)</w:t>
            </w:r>
          </w:p>
          <w:p w14:paraId="68658A7C" w14:textId="77777777"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doprowadzić równanie do prostszej postaci (P-R)</w:t>
            </w:r>
          </w:p>
          <w:p w14:paraId="1A7E97A2" w14:textId="77777777"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zapisać zadanie tekstowe za pomocą równania i rozwiązać je (P-R)</w:t>
            </w:r>
          </w:p>
          <w:p w14:paraId="058BDA80" w14:textId="77777777"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wyrazić treść zadania za pomocą równania (P-R)</w:t>
            </w:r>
          </w:p>
          <w:p w14:paraId="614A2043" w14:textId="77777777" w:rsidR="00736BDB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za pomocą równania (P-R)</w:t>
            </w:r>
          </w:p>
        </w:tc>
      </w:tr>
      <w:tr w:rsidR="00C37960" w:rsidRPr="00FF3422" w14:paraId="682C50CF" w14:textId="77777777" w:rsidTr="00C37960">
        <w:tc>
          <w:tcPr>
            <w:tcW w:w="13994" w:type="dxa"/>
            <w:shd w:val="clear" w:color="auto" w:fill="F58967"/>
          </w:tcPr>
          <w:p w14:paraId="585FA43B" w14:textId="77777777" w:rsidR="00C37960" w:rsidRPr="00FF3422" w:rsidRDefault="00C37960" w:rsidP="00AB637A">
            <w:pPr>
              <w:rPr>
                <w:rFonts w:cstheme="minorHAnsi"/>
                <w:b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Pr="00FF3422">
              <w:rPr>
                <w:rFonts w:cstheme="minorHAnsi"/>
                <w:b/>
                <w:sz w:val="20"/>
                <w:szCs w:val="20"/>
              </w:rPr>
              <w:t>(4)</w:t>
            </w:r>
          </w:p>
        </w:tc>
      </w:tr>
      <w:tr w:rsidR="00C37960" w:rsidRPr="00FF3422" w14:paraId="6B98B911" w14:textId="77777777" w:rsidTr="001F553D">
        <w:tc>
          <w:tcPr>
            <w:tcW w:w="13994" w:type="dxa"/>
          </w:tcPr>
          <w:p w14:paraId="07250C30" w14:textId="77777777"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metodę równań równoważnych (R)</w:t>
            </w:r>
          </w:p>
          <w:p w14:paraId="335151FF" w14:textId="77777777"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metodę równań równoważnych (R)</w:t>
            </w:r>
            <w:r w:rsidRPr="00FF3422">
              <w:rPr>
                <w:rFonts w:cstheme="minorHAnsi"/>
              </w:rPr>
              <w:tab/>
            </w:r>
          </w:p>
          <w:p w14:paraId="51C38531" w14:textId="77777777"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związane z obliczaniem wartości wyrażeń (R)</w:t>
            </w:r>
          </w:p>
          <w:p w14:paraId="54D995AC" w14:textId="77777777"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związane z prostymi przekształceniami algebraicznymi (R)</w:t>
            </w:r>
          </w:p>
          <w:p w14:paraId="3A4FBE67" w14:textId="77777777"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równanie z przekształcaniem wyrażeń (R-D)</w:t>
            </w:r>
            <w:r w:rsidRPr="00FF3422">
              <w:rPr>
                <w:rFonts w:cstheme="minorHAnsi"/>
              </w:rPr>
              <w:tab/>
            </w:r>
          </w:p>
          <w:p w14:paraId="204843DF" w14:textId="77777777"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podać przykład wyrażenia algebraicznego przyjmującego określoną wartość dla danych wartości występujących w nim niewiadomych (R-W)</w:t>
            </w:r>
          </w:p>
          <w:p w14:paraId="0F607C4F" w14:textId="77777777"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przyporządkować równanie do podanego zdania (R-D)</w:t>
            </w:r>
          </w:p>
          <w:p w14:paraId="038DA251" w14:textId="77777777" w:rsidR="00C37960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uzupełnić równanie tak, aby spełniała je podana liczba (R)</w:t>
            </w:r>
          </w:p>
        </w:tc>
      </w:tr>
      <w:tr w:rsidR="00C37960" w:rsidRPr="00FF3422" w14:paraId="7EA61366" w14:textId="77777777" w:rsidTr="00C37960">
        <w:tc>
          <w:tcPr>
            <w:tcW w:w="13994" w:type="dxa"/>
            <w:shd w:val="clear" w:color="auto" w:fill="F58967"/>
          </w:tcPr>
          <w:p w14:paraId="5D00B17E" w14:textId="77777777" w:rsidR="00C37960" w:rsidRPr="00FF3422" w:rsidRDefault="00C37960" w:rsidP="00AB637A">
            <w:pPr>
              <w:rPr>
                <w:rFonts w:cstheme="minorHAnsi"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Pr="00FF3422">
              <w:rPr>
                <w:rFonts w:cstheme="minorHAnsi"/>
                <w:b/>
                <w:sz w:val="20"/>
                <w:szCs w:val="20"/>
              </w:rPr>
              <w:t>(5)</w:t>
            </w:r>
          </w:p>
        </w:tc>
      </w:tr>
      <w:tr w:rsidR="00C37960" w:rsidRPr="00FF3422" w14:paraId="3D2EB325" w14:textId="77777777" w:rsidTr="001F553D">
        <w:tc>
          <w:tcPr>
            <w:tcW w:w="13994" w:type="dxa"/>
          </w:tcPr>
          <w:p w14:paraId="44432E16" w14:textId="77777777" w:rsidR="00936EAF" w:rsidRPr="00FF3422" w:rsidRDefault="00936EAF" w:rsidP="00936EA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zbudować wyrażenie algebraiczne (D)</w:t>
            </w:r>
          </w:p>
          <w:p w14:paraId="604BC98C" w14:textId="77777777" w:rsidR="00936EAF" w:rsidRPr="00FF3422" w:rsidRDefault="00936EAF" w:rsidP="00936EA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związane z budowaniem wyrażeń algebraicznych (D-W)</w:t>
            </w:r>
          </w:p>
          <w:p w14:paraId="567FEB9B" w14:textId="77777777" w:rsidR="00936EAF" w:rsidRPr="00FF3422" w:rsidRDefault="00936EAF" w:rsidP="00936EA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tekstowe związane z obliczaniem wartości wyrażeń algebraicznych (D)</w:t>
            </w:r>
          </w:p>
          <w:p w14:paraId="047E7ACB" w14:textId="77777777" w:rsidR="00936EAF" w:rsidRPr="00FF3422" w:rsidRDefault="00936EAF" w:rsidP="00936EA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związane z prostymi przekształceniami algebraicznymi (D-W)</w:t>
            </w:r>
          </w:p>
          <w:p w14:paraId="03397D4A" w14:textId="77777777" w:rsidR="00936EAF" w:rsidRPr="00FF3422" w:rsidRDefault="00936EAF" w:rsidP="00936EA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zapisać zadanie w postaci równania (D-W)</w:t>
            </w:r>
          </w:p>
          <w:p w14:paraId="4F88348F" w14:textId="77777777" w:rsidR="00936EAF" w:rsidRPr="00FF3422" w:rsidRDefault="00936EAF" w:rsidP="00936EA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wskazać równanie, które nie ma rozwiązania (D)</w:t>
            </w:r>
          </w:p>
          <w:p w14:paraId="37552007" w14:textId="77777777" w:rsidR="00936EAF" w:rsidRPr="00FF3422" w:rsidRDefault="00936EAF" w:rsidP="00936EA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zapisać zadanie tekstowe za pomocą równania i odgadnąć jego rozwiązanie (D-W)</w:t>
            </w:r>
          </w:p>
          <w:p w14:paraId="57BA815C" w14:textId="77777777" w:rsidR="00936EAF" w:rsidRPr="00FF3422" w:rsidRDefault="00936EAF" w:rsidP="00936EA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zapisać zadanie tekstowe za pomocą równania i rozwiązać to równanie (D-W)</w:t>
            </w:r>
          </w:p>
          <w:p w14:paraId="290197F1" w14:textId="77777777" w:rsidR="00C37960" w:rsidRPr="00FF3422" w:rsidRDefault="00936EAF" w:rsidP="00936EA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tekstowe za pomocą równania (D-W)</w:t>
            </w:r>
          </w:p>
        </w:tc>
      </w:tr>
    </w:tbl>
    <w:p w14:paraId="439B6DEE" w14:textId="77777777"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6BDB" w:rsidRPr="00AD6C9E" w14:paraId="5592D300" w14:textId="77777777" w:rsidTr="007C5F96">
        <w:tc>
          <w:tcPr>
            <w:tcW w:w="13994" w:type="dxa"/>
            <w:shd w:val="clear" w:color="auto" w:fill="C00000"/>
          </w:tcPr>
          <w:p w14:paraId="3CD514FC" w14:textId="77777777" w:rsidR="00736BDB" w:rsidRPr="00AD6C9E" w:rsidRDefault="00E470DE" w:rsidP="007C5F96">
            <w:pPr>
              <w:jc w:val="center"/>
              <w:rPr>
                <w:rFonts w:cstheme="minorHAnsi"/>
                <w:b/>
              </w:rPr>
            </w:pPr>
            <w:r w:rsidRPr="00AD6C9E">
              <w:rPr>
                <w:rFonts w:cstheme="minorHAnsi"/>
                <w:b/>
              </w:rPr>
              <w:t>FIGURY PRZESTRZENNE</w:t>
            </w:r>
          </w:p>
        </w:tc>
      </w:tr>
      <w:tr w:rsidR="00736BDB" w:rsidRPr="00AD6C9E" w14:paraId="599B2F99" w14:textId="77777777" w:rsidTr="007C5F96">
        <w:tc>
          <w:tcPr>
            <w:tcW w:w="13994" w:type="dxa"/>
            <w:shd w:val="clear" w:color="auto" w:fill="F58967"/>
          </w:tcPr>
          <w:p w14:paraId="7CB57D77" w14:textId="77777777" w:rsidR="00736BDB" w:rsidRPr="00AD6C9E" w:rsidRDefault="00E470DE" w:rsidP="00AB637A">
            <w:pPr>
              <w:rPr>
                <w:rFonts w:cstheme="minorHAnsi"/>
              </w:rPr>
            </w:pPr>
            <w:r w:rsidRPr="00AD6C9E">
              <w:rPr>
                <w:rFonts w:eastAsia="Calibri" w:cstheme="minorHAnsi"/>
                <w:b/>
              </w:rPr>
              <w:t xml:space="preserve">Wymagania na ocenę dopuszczającą </w:t>
            </w:r>
            <w:r w:rsidRPr="00AD6C9E">
              <w:rPr>
                <w:rFonts w:cstheme="minorHAnsi"/>
                <w:b/>
              </w:rPr>
              <w:t>(2)</w:t>
            </w:r>
          </w:p>
        </w:tc>
      </w:tr>
      <w:tr w:rsidR="00736BDB" w:rsidRPr="00AD6C9E" w14:paraId="64145501" w14:textId="77777777" w:rsidTr="001F553D">
        <w:tc>
          <w:tcPr>
            <w:tcW w:w="13994" w:type="dxa"/>
          </w:tcPr>
          <w:p w14:paraId="317DD3AE" w14:textId="77777777"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zna pojęcia: graniastosłup, ostrosłup, walec, stożek, kula (K)</w:t>
            </w:r>
          </w:p>
          <w:p w14:paraId="432E7E8C" w14:textId="77777777"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zna pojęcia charakteryzujące graniastosłup, ostrosłup, walec, stożek, kulę (K)</w:t>
            </w:r>
          </w:p>
          <w:p w14:paraId="69B98D82" w14:textId="77777777" w:rsidR="00D32E89" w:rsidRPr="00AD6C9E" w:rsidRDefault="00D32E89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zna cechy prostopadłościanu i sześcianu (K)</w:t>
            </w:r>
          </w:p>
          <w:p w14:paraId="0E76AD77" w14:textId="77777777"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lastRenderedPageBreak/>
              <w:t>zna pojęcie siatki bryły (K)</w:t>
            </w:r>
          </w:p>
          <w:p w14:paraId="79E95DA8" w14:textId="77777777"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 xml:space="preserve">zna wzór </w:t>
            </w:r>
            <w:r w:rsidR="00D32E89" w:rsidRPr="00AD6C9E">
              <w:rPr>
                <w:rFonts w:cstheme="minorHAnsi"/>
              </w:rPr>
              <w:t xml:space="preserve">i rozumie sposób </w:t>
            </w:r>
            <w:r w:rsidRPr="00AD6C9E">
              <w:rPr>
                <w:rFonts w:cstheme="minorHAnsi"/>
              </w:rPr>
              <w:t>obliczani</w:t>
            </w:r>
            <w:r w:rsidR="00D32E89" w:rsidRPr="00AD6C9E">
              <w:rPr>
                <w:rFonts w:cstheme="minorHAnsi"/>
              </w:rPr>
              <w:t>a</w:t>
            </w:r>
            <w:r w:rsidRPr="00AD6C9E">
              <w:rPr>
                <w:rFonts w:cstheme="minorHAnsi"/>
              </w:rPr>
              <w:t xml:space="preserve"> pola powierzchni prostopadłościanu i sześcianu (K</w:t>
            </w:r>
            <w:r w:rsidR="00D32E89" w:rsidRPr="00AD6C9E">
              <w:rPr>
                <w:rFonts w:cstheme="minorHAnsi"/>
              </w:rPr>
              <w:t>-P</w:t>
            </w:r>
            <w:r w:rsidRPr="00AD6C9E">
              <w:rPr>
                <w:rFonts w:cstheme="minorHAnsi"/>
              </w:rPr>
              <w:t>)</w:t>
            </w:r>
          </w:p>
          <w:p w14:paraId="08BAF56A" w14:textId="77777777"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zna cechy charakteryzujące graniastosłup prosty (K)</w:t>
            </w:r>
          </w:p>
          <w:p w14:paraId="07658EE5" w14:textId="77777777"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zna nazwy graniastosłupów prostych     w zależności od podstawy (K)</w:t>
            </w:r>
          </w:p>
          <w:p w14:paraId="5E27A12F" w14:textId="77777777"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zna pojęcie siatki graniastosłupa prostego (K)</w:t>
            </w:r>
          </w:p>
          <w:p w14:paraId="315F788B" w14:textId="77777777"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zna pojęcie objętości figury (K)</w:t>
            </w:r>
          </w:p>
          <w:p w14:paraId="36A038A0" w14:textId="77777777"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zna jednostki objętości (K)</w:t>
            </w:r>
          </w:p>
          <w:p w14:paraId="3BA91A95" w14:textId="77777777"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zna wzór na obliczanie objętości prostopadłościanu i sześcianu (K)</w:t>
            </w:r>
          </w:p>
          <w:p w14:paraId="616D9267" w14:textId="77777777"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zna pojęcie ostrosłupa (K)</w:t>
            </w:r>
          </w:p>
          <w:p w14:paraId="4396762C" w14:textId="77777777"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zna nazwy ostrosłupów w zależności od podstawy (K)</w:t>
            </w:r>
          </w:p>
          <w:p w14:paraId="7E406061" w14:textId="77777777"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zna cechy budowy ostrosłupa (K)</w:t>
            </w:r>
          </w:p>
          <w:p w14:paraId="06BE66BF" w14:textId="77777777" w:rsidR="00752FE7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zna pojęcie siatki ostrosłupa (K)</w:t>
            </w:r>
            <w:r w:rsidRPr="00AD6C9E">
              <w:rPr>
                <w:rFonts w:cstheme="minorHAnsi"/>
              </w:rPr>
              <w:tab/>
            </w:r>
          </w:p>
          <w:p w14:paraId="51786A74" w14:textId="77777777"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rozumie sposób obliczania pola powierzchni graniastosłupa prostego jako pole jego siatki (K)</w:t>
            </w:r>
          </w:p>
          <w:p w14:paraId="1398BF68" w14:textId="77777777"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rozumie pojęcie miary objętości jako liczby sześcianów jednostkowych (K)</w:t>
            </w:r>
          </w:p>
          <w:p w14:paraId="65F3B565" w14:textId="77777777"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wskazać graniastosłup, ostrosłup, walec, stożek, kulę wśród innych brył (K)</w:t>
            </w:r>
          </w:p>
          <w:p w14:paraId="5182E1DF" w14:textId="77777777"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wskazać na modelach wielkości charakteryzujące bryłę (K)</w:t>
            </w:r>
          </w:p>
          <w:p w14:paraId="251FFD5B" w14:textId="77777777"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wskazać w prostopadłościanie ściany i krawędzie prostopadłe lub równoległe (K)</w:t>
            </w:r>
          </w:p>
          <w:p w14:paraId="574761A0" w14:textId="77777777"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wskazać w prostopadłościanie krawędzie o jednakowej długości (K)</w:t>
            </w:r>
          </w:p>
          <w:p w14:paraId="68792199" w14:textId="77777777"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obliczyć su</w:t>
            </w:r>
            <w:r w:rsidR="006F16EA" w:rsidRPr="00AD6C9E">
              <w:rPr>
                <w:rFonts w:cstheme="minorHAnsi"/>
              </w:rPr>
              <w:t xml:space="preserve">mę </w:t>
            </w:r>
            <w:r w:rsidR="00D32E89" w:rsidRPr="00AD6C9E">
              <w:rPr>
                <w:rFonts w:cstheme="minorHAnsi"/>
              </w:rPr>
              <w:t xml:space="preserve">długości </w:t>
            </w:r>
            <w:r w:rsidR="006F16EA" w:rsidRPr="00AD6C9E">
              <w:rPr>
                <w:rFonts w:cstheme="minorHAnsi"/>
              </w:rPr>
              <w:t>krawędzi prostopadłościanu i</w:t>
            </w:r>
            <w:r w:rsidRPr="00AD6C9E">
              <w:rPr>
                <w:rFonts w:cstheme="minorHAnsi"/>
              </w:rPr>
              <w:t xml:space="preserve"> sześcianu (K)</w:t>
            </w:r>
          </w:p>
          <w:p w14:paraId="0A0AC8B2" w14:textId="77777777"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wskazać na rysunku siatkę sześcianu i prostopadłościanu (K-P)</w:t>
            </w:r>
          </w:p>
          <w:p w14:paraId="5AC20D89" w14:textId="77777777"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 xml:space="preserve">umie </w:t>
            </w:r>
            <w:r w:rsidR="00D32E89" w:rsidRPr="00AD6C9E">
              <w:rPr>
                <w:rFonts w:cstheme="minorHAnsi"/>
              </w:rPr>
              <w:t>rysować</w:t>
            </w:r>
            <w:r w:rsidRPr="00AD6C9E">
              <w:rPr>
                <w:rFonts w:cstheme="minorHAnsi"/>
              </w:rPr>
              <w:t xml:space="preserve"> siatkę prostopadłościanu i sześcianu (K)</w:t>
            </w:r>
          </w:p>
          <w:p w14:paraId="618E1570" w14:textId="77777777"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obliczyć pole powierzchni sześcianu (K)</w:t>
            </w:r>
          </w:p>
          <w:p w14:paraId="22D94D45" w14:textId="77777777"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obliczyć pole powierzchni prostopadłościanu (K)</w:t>
            </w:r>
          </w:p>
          <w:p w14:paraId="057612E8" w14:textId="77777777"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wskazać graniastosłup prosty wśród innych brył (K)</w:t>
            </w:r>
          </w:p>
          <w:p w14:paraId="1DC002A9" w14:textId="77777777"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wskazać w graniastosłupie krawędzie o jednakowej długości (K)</w:t>
            </w:r>
          </w:p>
          <w:p w14:paraId="6A32BF98" w14:textId="77777777"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 xml:space="preserve">umie </w:t>
            </w:r>
            <w:r w:rsidR="00D32E89" w:rsidRPr="00AD6C9E">
              <w:rPr>
                <w:rFonts w:cstheme="minorHAnsi"/>
              </w:rPr>
              <w:t>rysować</w:t>
            </w:r>
            <w:r w:rsidRPr="00AD6C9E">
              <w:rPr>
                <w:rFonts w:cstheme="minorHAnsi"/>
              </w:rPr>
              <w:t xml:space="preserve"> siatkę graniastosłupa prostego (K-R)</w:t>
            </w:r>
          </w:p>
          <w:p w14:paraId="37ED1EE2" w14:textId="77777777"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podać objętość bryły na podstawie liczby sześcianów jednostkowych (K)</w:t>
            </w:r>
          </w:p>
          <w:p w14:paraId="1EC696D3" w14:textId="77777777"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obliczyć objętość sześcianu o danej krawędzi (K)</w:t>
            </w:r>
          </w:p>
          <w:p w14:paraId="4394E482" w14:textId="77777777"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obliczyć objętość prostopadłościanu o danych krawędziach (K</w:t>
            </w:r>
            <w:r w:rsidR="00D32E89" w:rsidRPr="00AD6C9E">
              <w:rPr>
                <w:rFonts w:cstheme="minorHAnsi"/>
              </w:rPr>
              <w:t>-P</w:t>
            </w:r>
            <w:r w:rsidRPr="00AD6C9E">
              <w:rPr>
                <w:rFonts w:cstheme="minorHAnsi"/>
              </w:rPr>
              <w:t>)</w:t>
            </w:r>
          </w:p>
          <w:p w14:paraId="420F307C" w14:textId="77777777"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obliczyć objętość graniastosłupa prostego, kt</w:t>
            </w:r>
            <w:r w:rsidR="007D0047" w:rsidRPr="00AD6C9E">
              <w:rPr>
                <w:rFonts w:cstheme="minorHAnsi"/>
              </w:rPr>
              <w:t>órego dane są</w:t>
            </w:r>
            <w:r w:rsidRPr="00AD6C9E">
              <w:rPr>
                <w:rFonts w:cstheme="minorHAnsi"/>
              </w:rPr>
              <w:t xml:space="preserve"> pole podstawy i wysokość (K)</w:t>
            </w:r>
          </w:p>
          <w:p w14:paraId="5BC3D60B" w14:textId="77777777"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wskazać ostrosłup wśród innych brył (K)</w:t>
            </w:r>
          </w:p>
          <w:p w14:paraId="02F74B67" w14:textId="77777777" w:rsidR="00736BDB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wskazać siatkę ostrosłupa (K-D)</w:t>
            </w:r>
          </w:p>
        </w:tc>
      </w:tr>
      <w:tr w:rsidR="00736BDB" w:rsidRPr="00AD6C9E" w14:paraId="61A76C7B" w14:textId="77777777" w:rsidTr="007C5F96">
        <w:tc>
          <w:tcPr>
            <w:tcW w:w="13994" w:type="dxa"/>
            <w:shd w:val="clear" w:color="auto" w:fill="F58967"/>
          </w:tcPr>
          <w:p w14:paraId="7B0DF61B" w14:textId="77777777" w:rsidR="00736BDB" w:rsidRPr="00AD6C9E" w:rsidRDefault="008A4AFA" w:rsidP="00AB637A">
            <w:pPr>
              <w:rPr>
                <w:rFonts w:cstheme="minorHAnsi"/>
              </w:rPr>
            </w:pPr>
            <w:r w:rsidRPr="00AD6C9E">
              <w:rPr>
                <w:rFonts w:eastAsia="Calibri" w:cstheme="minorHAnsi"/>
                <w:b/>
              </w:rPr>
              <w:lastRenderedPageBreak/>
              <w:t xml:space="preserve">Wymagania  na ocenę dostateczną </w:t>
            </w:r>
            <w:r w:rsidRPr="00AD6C9E">
              <w:rPr>
                <w:rFonts w:cstheme="minorHAnsi"/>
                <w:b/>
              </w:rPr>
              <w:t>(3)</w:t>
            </w:r>
          </w:p>
        </w:tc>
      </w:tr>
      <w:tr w:rsidR="00736BDB" w:rsidRPr="00AD6C9E" w14:paraId="43C8DE59" w14:textId="77777777" w:rsidTr="001F553D">
        <w:tc>
          <w:tcPr>
            <w:tcW w:w="13994" w:type="dxa"/>
          </w:tcPr>
          <w:p w14:paraId="6EF9A27E" w14:textId="77777777" w:rsidR="006831C0" w:rsidRPr="00AD6C9E" w:rsidRDefault="006831C0" w:rsidP="006831C0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zna wzór na obliczanie pola powierzchni graniastosłupa prostego (P)</w:t>
            </w:r>
          </w:p>
          <w:p w14:paraId="79DBA69E" w14:textId="77777777" w:rsidR="006831C0" w:rsidRPr="00AD6C9E" w:rsidRDefault="006831C0" w:rsidP="006831C0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 xml:space="preserve">zna </w:t>
            </w:r>
            <w:r w:rsidR="00692A21" w:rsidRPr="00AD6C9E">
              <w:rPr>
                <w:rFonts w:cstheme="minorHAnsi"/>
              </w:rPr>
              <w:t xml:space="preserve">i rozumie </w:t>
            </w:r>
            <w:r w:rsidRPr="00AD6C9E">
              <w:rPr>
                <w:rFonts w:cstheme="minorHAnsi"/>
              </w:rPr>
              <w:t>zależności pomiędzy jednostkami objętości (P-R)</w:t>
            </w:r>
          </w:p>
          <w:p w14:paraId="7A93FC7F" w14:textId="77777777" w:rsidR="006831C0" w:rsidRPr="00AD6C9E" w:rsidRDefault="006831C0" w:rsidP="006831C0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zna wzór na obliczanie objętości graniastosłupa prostego (P)</w:t>
            </w:r>
            <w:r w:rsidRPr="00AD6C9E">
              <w:rPr>
                <w:rFonts w:cstheme="minorHAnsi"/>
              </w:rPr>
              <w:tab/>
            </w:r>
          </w:p>
          <w:p w14:paraId="1A4A9325" w14:textId="77777777" w:rsidR="006831C0" w:rsidRPr="00AD6C9E" w:rsidRDefault="00692A21" w:rsidP="006831C0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 xml:space="preserve">zna i </w:t>
            </w:r>
            <w:r w:rsidR="006831C0" w:rsidRPr="00AD6C9E">
              <w:rPr>
                <w:rFonts w:cstheme="minorHAnsi"/>
              </w:rPr>
              <w:t>rozumie różnicę między polem powierzchni a objętością (P)</w:t>
            </w:r>
          </w:p>
          <w:p w14:paraId="39FBA16C" w14:textId="77777777" w:rsidR="006831C0" w:rsidRPr="00AD6C9E" w:rsidRDefault="00692A21" w:rsidP="006831C0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 xml:space="preserve">zna i </w:t>
            </w:r>
            <w:r w:rsidR="006831C0" w:rsidRPr="00AD6C9E">
              <w:rPr>
                <w:rFonts w:cstheme="minorHAnsi"/>
              </w:rPr>
              <w:t>rozumie zasadę zamiany jednostek objętości (P)</w:t>
            </w:r>
          </w:p>
          <w:p w14:paraId="056C81CE" w14:textId="77777777" w:rsidR="00692A21" w:rsidRPr="00AD6C9E" w:rsidRDefault="00692A21" w:rsidP="006831C0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 xml:space="preserve">zna i </w:t>
            </w:r>
            <w:r w:rsidR="006831C0" w:rsidRPr="00AD6C9E">
              <w:rPr>
                <w:rFonts w:cstheme="minorHAnsi"/>
              </w:rPr>
              <w:t>rozumie sposób obliczania pola powierzchni jako pola siatki (P)</w:t>
            </w:r>
            <w:r w:rsidR="006831C0" w:rsidRPr="00AD6C9E">
              <w:rPr>
                <w:rFonts w:cstheme="minorHAnsi"/>
              </w:rPr>
              <w:tab/>
            </w:r>
          </w:p>
          <w:p w14:paraId="2EBC7FF2" w14:textId="77777777" w:rsidR="006831C0" w:rsidRPr="00AD6C9E" w:rsidRDefault="006831C0" w:rsidP="006831C0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określić rodzaj bryły na podstawie jej rzutu (P-R)</w:t>
            </w:r>
          </w:p>
          <w:p w14:paraId="10854507" w14:textId="77777777" w:rsidR="006831C0" w:rsidRPr="00AD6C9E" w:rsidRDefault="006831C0" w:rsidP="006831C0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rozwiązać zadanie tekstowe nawiązujące do elementów budowy danej bryły (P-R)</w:t>
            </w:r>
          </w:p>
          <w:p w14:paraId="63B5D669" w14:textId="77777777" w:rsidR="006831C0" w:rsidRPr="00AD6C9E" w:rsidRDefault="006831C0" w:rsidP="006831C0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określić liczbę ścian, wierzchołków, krawędzi danego graniastosłupa (P)</w:t>
            </w:r>
          </w:p>
          <w:p w14:paraId="51EF752D" w14:textId="77777777" w:rsidR="006831C0" w:rsidRPr="00AD6C9E" w:rsidRDefault="006831C0" w:rsidP="006831C0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wskazać w graniastosłupie ściany i krawędzie prostopadłe lub równoległe (P)</w:t>
            </w:r>
          </w:p>
          <w:p w14:paraId="6A6F22ED" w14:textId="77777777" w:rsidR="006831C0" w:rsidRPr="00AD6C9E" w:rsidRDefault="006831C0" w:rsidP="006831C0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obliczyć objętość graniasto</w:t>
            </w:r>
            <w:r w:rsidR="007D0047" w:rsidRPr="00AD6C9E">
              <w:rPr>
                <w:rFonts w:cstheme="minorHAnsi"/>
              </w:rPr>
              <w:t xml:space="preserve">słupa prostego, którego dane są </w:t>
            </w:r>
            <w:r w:rsidRPr="00AD6C9E">
              <w:rPr>
                <w:rFonts w:cstheme="minorHAnsi"/>
              </w:rPr>
              <w:t>elementy podstawy i wysokość (P-R)</w:t>
            </w:r>
          </w:p>
          <w:p w14:paraId="449BC74C" w14:textId="77777777" w:rsidR="006831C0" w:rsidRPr="00AD6C9E" w:rsidRDefault="006831C0" w:rsidP="006831C0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zamienić jednostki objętości (P-R)</w:t>
            </w:r>
          </w:p>
          <w:p w14:paraId="27398959" w14:textId="77777777" w:rsidR="006831C0" w:rsidRPr="00AD6C9E" w:rsidRDefault="006831C0" w:rsidP="006831C0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wyrażać w różnych jednostkach tę samą objętość (P-R)</w:t>
            </w:r>
          </w:p>
          <w:p w14:paraId="6556F3E5" w14:textId="77777777" w:rsidR="006831C0" w:rsidRPr="00AD6C9E" w:rsidRDefault="006831C0" w:rsidP="006831C0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rozwiązać zadanie tekstowe związane z objętością graniastosłupa (P-R)</w:t>
            </w:r>
          </w:p>
          <w:p w14:paraId="53D78CDB" w14:textId="77777777" w:rsidR="006831C0" w:rsidRPr="00AD6C9E" w:rsidRDefault="006831C0" w:rsidP="006831C0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lastRenderedPageBreak/>
              <w:t>umie określić liczbę poszczególnych ścian, wierzchołków, krawędzi ostrosłupa (P)</w:t>
            </w:r>
          </w:p>
          <w:p w14:paraId="0F438048" w14:textId="77777777" w:rsidR="006831C0" w:rsidRPr="00AD6C9E" w:rsidRDefault="006831C0" w:rsidP="006831C0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obliczyć sumę długości krawędzi ostrosłupa (P)</w:t>
            </w:r>
          </w:p>
          <w:p w14:paraId="2B9D1204" w14:textId="77777777" w:rsidR="00736BDB" w:rsidRPr="00AD6C9E" w:rsidRDefault="006831C0" w:rsidP="006831C0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rozwiązać zadanie tekstowe związane z ostrosłupem (P-R)</w:t>
            </w:r>
          </w:p>
        </w:tc>
      </w:tr>
      <w:tr w:rsidR="00736BDB" w:rsidRPr="00AD6C9E" w14:paraId="7BFFF6EA" w14:textId="77777777" w:rsidTr="00C37960">
        <w:tc>
          <w:tcPr>
            <w:tcW w:w="13994" w:type="dxa"/>
            <w:shd w:val="clear" w:color="auto" w:fill="F58967"/>
          </w:tcPr>
          <w:p w14:paraId="0C06CD55" w14:textId="77777777" w:rsidR="00736BDB" w:rsidRPr="00AD6C9E" w:rsidRDefault="00C37960" w:rsidP="00AB637A">
            <w:pPr>
              <w:rPr>
                <w:rFonts w:cstheme="minorHAnsi"/>
              </w:rPr>
            </w:pPr>
            <w:r w:rsidRPr="00AD6C9E">
              <w:rPr>
                <w:rFonts w:eastAsia="Calibri" w:cstheme="minorHAnsi"/>
                <w:b/>
              </w:rPr>
              <w:lastRenderedPageBreak/>
              <w:t xml:space="preserve">Wymagania  na ocenę dobrą </w:t>
            </w:r>
            <w:r w:rsidRPr="00AD6C9E">
              <w:rPr>
                <w:rFonts w:cstheme="minorHAnsi"/>
                <w:b/>
              </w:rPr>
              <w:t>(4)</w:t>
            </w:r>
          </w:p>
        </w:tc>
      </w:tr>
      <w:tr w:rsidR="00736BDB" w:rsidRPr="00AD6C9E" w14:paraId="31D2BD80" w14:textId="77777777" w:rsidTr="001F553D">
        <w:tc>
          <w:tcPr>
            <w:tcW w:w="13994" w:type="dxa"/>
          </w:tcPr>
          <w:p w14:paraId="25B06253" w14:textId="77777777" w:rsidR="000D3387" w:rsidRPr="00AD6C9E" w:rsidRDefault="000D3387" w:rsidP="000D3387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zna pojęcie czworościanu foremnego (R)</w:t>
            </w:r>
            <w:r w:rsidRPr="00AD6C9E">
              <w:rPr>
                <w:rFonts w:cstheme="minorHAnsi"/>
              </w:rPr>
              <w:tab/>
            </w:r>
            <w:r w:rsidRPr="00AD6C9E">
              <w:rPr>
                <w:rFonts w:cstheme="minorHAnsi"/>
              </w:rPr>
              <w:tab/>
            </w:r>
          </w:p>
          <w:p w14:paraId="7AB8D29B" w14:textId="77777777" w:rsidR="000D3387" w:rsidRPr="00AD6C9E" w:rsidRDefault="000D3387" w:rsidP="000D3387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określić cechy bryły powstałej ze sklejenia kilku znanych brył (R-D)</w:t>
            </w:r>
          </w:p>
          <w:p w14:paraId="1F7476F4" w14:textId="77777777" w:rsidR="000D3387" w:rsidRPr="00AD6C9E" w:rsidRDefault="000D3387" w:rsidP="000D3387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 xml:space="preserve">umie rozwiązać zadanie tekstowe dotyczące długości krawędzi prostopadłościanu i  sześcianu (R-D)  </w:t>
            </w:r>
          </w:p>
          <w:p w14:paraId="52041ED2" w14:textId="77777777" w:rsidR="00736BDB" w:rsidRPr="00AD6C9E" w:rsidRDefault="000D3387" w:rsidP="007D0047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rozwiązać zadanie tekstowe dotyczące pola powierzchni prostopadłościanu złożonego</w:t>
            </w:r>
            <w:r w:rsidR="007D0047" w:rsidRPr="00AD6C9E">
              <w:rPr>
                <w:rFonts w:cstheme="minorHAnsi"/>
              </w:rPr>
              <w:t xml:space="preserve"> </w:t>
            </w:r>
            <w:r w:rsidRPr="00AD6C9E">
              <w:rPr>
                <w:rFonts w:cstheme="minorHAnsi"/>
              </w:rPr>
              <w:t>z kilku sześcianów (R-D)</w:t>
            </w:r>
          </w:p>
          <w:p w14:paraId="031F3044" w14:textId="77777777" w:rsidR="00AB6B48" w:rsidRPr="00AD6C9E" w:rsidRDefault="00AB6B48" w:rsidP="00AB6B48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rozumie, że podstawą graniastosłupa prostego nie zawsze jest ten wielokąt, który leży na poziomej płaszczyźnie (R)</w:t>
            </w:r>
          </w:p>
          <w:p w14:paraId="5E8B493D" w14:textId="77777777" w:rsidR="00AB6B48" w:rsidRPr="00AD6C9E" w:rsidRDefault="00AB6B48" w:rsidP="00AD6C9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projektować siatki graniastosłupów w skali (R – D)</w:t>
            </w:r>
          </w:p>
          <w:p w14:paraId="20858D45" w14:textId="77777777" w:rsidR="00AB6B48" w:rsidRPr="00AD6C9E" w:rsidRDefault="00AB6B48" w:rsidP="00AD6C9E">
            <w:pPr>
              <w:rPr>
                <w:rFonts w:cstheme="minorHAnsi"/>
                <w:iCs/>
              </w:rPr>
            </w:pPr>
            <w:r w:rsidRPr="00AD6C9E">
              <w:rPr>
                <w:rFonts w:cstheme="minorHAnsi"/>
                <w:iCs/>
              </w:rPr>
              <w:t>umie obliczać pole powierzchni prostopadłościanu o wymiarach wyrażonych w różnych jednostkach (R)</w:t>
            </w:r>
            <w:r w:rsidRPr="00AD6C9E">
              <w:rPr>
                <w:rFonts w:cstheme="minorHAnsi"/>
              </w:rPr>
              <w:t xml:space="preserve"> </w:t>
            </w:r>
          </w:p>
          <w:p w14:paraId="3E894DF5" w14:textId="77777777" w:rsidR="00AB6B48" w:rsidRPr="00AD6C9E" w:rsidRDefault="00AB6B48" w:rsidP="00AD6C9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rozwiązywać zadania tekstowe z zastosowaniem pól powierzchni graniastosłupów prostych (R-W)</w:t>
            </w:r>
          </w:p>
          <w:p w14:paraId="34808B31" w14:textId="77777777" w:rsidR="00AB6B48" w:rsidRPr="00AD6C9E" w:rsidRDefault="00AB6B48" w:rsidP="00AD6C9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zna i rozumie zależności pomiędzy jednostkami objętości (R – D)</w:t>
            </w:r>
            <w:r w:rsidRPr="00AD6C9E">
              <w:rPr>
                <w:rFonts w:cstheme="minorHAnsi"/>
              </w:rPr>
              <w:tab/>
            </w:r>
          </w:p>
          <w:p w14:paraId="4268B2D0" w14:textId="77777777" w:rsidR="00AB6B48" w:rsidRPr="00AD6C9E" w:rsidRDefault="00AB6B48" w:rsidP="00AD6C9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zna i rozumie związek pomiędzy jednostkami długości a jednostkami objętości (R)</w:t>
            </w:r>
          </w:p>
          <w:p w14:paraId="45A0B180" w14:textId="77777777" w:rsidR="00AB6B48" w:rsidRPr="00AD6C9E" w:rsidRDefault="00AB6B48" w:rsidP="00AD6C9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obliczać objętość i pole powierzchni prostopadłościanu zbudowanego z określonej liczby sześcianów (R)</w:t>
            </w:r>
          </w:p>
          <w:p w14:paraId="40C65078" w14:textId="77777777" w:rsidR="00AB6B48" w:rsidRPr="00AD6C9E" w:rsidRDefault="00AB6B48" w:rsidP="00AD6C9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rozwiązywać zadania tekstowe związane z objętościami prostopadłościanów (R)</w:t>
            </w:r>
          </w:p>
          <w:p w14:paraId="1309E4B0" w14:textId="77777777" w:rsidR="00AB6B48" w:rsidRPr="00AD6C9E" w:rsidRDefault="00AB6B48" w:rsidP="00AD6C9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rozwiązywać zadania tekstowe związane z objętościami brył wyrażonymi w litrach lub mililitrach (R – D)</w:t>
            </w:r>
          </w:p>
          <w:p w14:paraId="7D96E649" w14:textId="77777777" w:rsidR="00AB6B48" w:rsidRPr="00AD6C9E" w:rsidRDefault="00AB6B48" w:rsidP="00AD6C9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zamieniać jednostki objętości (R – D)</w:t>
            </w:r>
          </w:p>
          <w:p w14:paraId="210D811F" w14:textId="77777777" w:rsidR="00AB6B48" w:rsidRPr="0089679D" w:rsidRDefault="00AD6C9E" w:rsidP="0089679D">
            <w:pPr>
              <w:tabs>
                <w:tab w:val="left" w:pos="7363"/>
              </w:tabs>
              <w:rPr>
                <w:rFonts w:cstheme="minorHAnsi"/>
              </w:rPr>
            </w:pPr>
            <w:r w:rsidRPr="0089679D">
              <w:rPr>
                <w:rFonts w:cstheme="minorHAnsi"/>
              </w:rPr>
              <w:t>umie obliczać objętości graniastosłupów prostych o podanych siatkach (R – D)</w:t>
            </w:r>
            <w:r w:rsidR="0089679D" w:rsidRPr="0089679D">
              <w:rPr>
                <w:rFonts w:cstheme="minorHAnsi"/>
              </w:rPr>
              <w:tab/>
            </w:r>
          </w:p>
          <w:p w14:paraId="1E1F4CD1" w14:textId="77777777" w:rsidR="0089679D" w:rsidRPr="00AD6C9E" w:rsidRDefault="0089679D" w:rsidP="0089679D">
            <w:pPr>
              <w:tabs>
                <w:tab w:val="left" w:pos="7363"/>
              </w:tabs>
              <w:rPr>
                <w:rFonts w:cstheme="minorHAnsi"/>
                <w:iCs/>
              </w:rPr>
            </w:pPr>
            <w:r w:rsidRPr="0089679D">
              <w:rPr>
                <w:rFonts w:cstheme="minorHAnsi"/>
              </w:rPr>
              <w:t>umie rozwiązać nietypowe zadanie tekstowe nawiązujące do elementów budowy danej bryły (R-W)</w:t>
            </w:r>
          </w:p>
        </w:tc>
      </w:tr>
      <w:tr w:rsidR="00736BDB" w:rsidRPr="00AD6C9E" w14:paraId="6D5C6EBE" w14:textId="77777777" w:rsidTr="00C37960">
        <w:tc>
          <w:tcPr>
            <w:tcW w:w="13994" w:type="dxa"/>
            <w:shd w:val="clear" w:color="auto" w:fill="F58967"/>
          </w:tcPr>
          <w:p w14:paraId="7CBCAD97" w14:textId="77777777" w:rsidR="00736BDB" w:rsidRPr="00AD6C9E" w:rsidRDefault="00C37960" w:rsidP="00AB637A">
            <w:pPr>
              <w:rPr>
                <w:rFonts w:cstheme="minorHAnsi"/>
              </w:rPr>
            </w:pPr>
            <w:r w:rsidRPr="00AD6C9E">
              <w:rPr>
                <w:rFonts w:eastAsia="Calibri" w:cstheme="minorHAnsi"/>
                <w:b/>
              </w:rPr>
              <w:t xml:space="preserve">Wymagania  na ocenę bardzo dobrą </w:t>
            </w:r>
            <w:r w:rsidRPr="00AD6C9E">
              <w:rPr>
                <w:rFonts w:cstheme="minorHAnsi"/>
                <w:b/>
              </w:rPr>
              <w:t>(5)</w:t>
            </w:r>
          </w:p>
        </w:tc>
      </w:tr>
      <w:tr w:rsidR="00736BDB" w:rsidRPr="00AD6C9E" w14:paraId="18B0648B" w14:textId="77777777" w:rsidTr="001F553D">
        <w:tc>
          <w:tcPr>
            <w:tcW w:w="13994" w:type="dxa"/>
          </w:tcPr>
          <w:p w14:paraId="0E1156A7" w14:textId="77777777" w:rsidR="005A2648" w:rsidRPr="00AD6C9E" w:rsidRDefault="005A2648" w:rsidP="005A2648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rozwiązać nietypowe zadanie tekstowe związane z objętością graniastosłupa prostego (D-W)</w:t>
            </w:r>
          </w:p>
          <w:p w14:paraId="4A36003C" w14:textId="77777777" w:rsidR="00736BDB" w:rsidRPr="00AD6C9E" w:rsidRDefault="005A2648" w:rsidP="005A2648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rozwiązać nietypowe zadanie tekstowe związane z ostrosłupem (D-W)</w:t>
            </w:r>
          </w:p>
          <w:p w14:paraId="14B3E726" w14:textId="77777777" w:rsidR="00AB6B48" w:rsidRPr="00AD6C9E" w:rsidRDefault="00AB6B48" w:rsidP="005A2648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rozwiązywać zadania z treścią dotyczące ścian sześcianu (D – W)</w:t>
            </w:r>
          </w:p>
          <w:p w14:paraId="54B75F1E" w14:textId="77777777" w:rsidR="00AB6B48" w:rsidRPr="00AD6C9E" w:rsidRDefault="00AB6B48" w:rsidP="00AD6C9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określać cechy graniastosłupa znajdującego się na rysunku (D)</w:t>
            </w:r>
          </w:p>
          <w:p w14:paraId="19C8D239" w14:textId="77777777" w:rsidR="00AB6B48" w:rsidRPr="00AD6C9E" w:rsidRDefault="00AB6B48" w:rsidP="005A2648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obliczać pola powierzchni graniastosłupów złożonych z sześcianów (D)</w:t>
            </w:r>
          </w:p>
          <w:p w14:paraId="4835A3C2" w14:textId="77777777" w:rsidR="00AB6B48" w:rsidRPr="00AD6C9E" w:rsidRDefault="00AB6B48" w:rsidP="005A2648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stosować zamianę jednostek objętości w zadaniach tekstowych (D – W)</w:t>
            </w:r>
          </w:p>
          <w:p w14:paraId="4CD81527" w14:textId="77777777" w:rsidR="00AB6B48" w:rsidRPr="00AD6C9E" w:rsidRDefault="00AB6B48" w:rsidP="00AD6C9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rozwiązać nietypowe zadanie tekstowe związane z objętością graniastosłupa prostego (D-W)</w:t>
            </w:r>
          </w:p>
        </w:tc>
      </w:tr>
      <w:tr w:rsidR="007554E7" w:rsidRPr="00AD6C9E" w14:paraId="2A68FDDC" w14:textId="77777777" w:rsidTr="006831C0">
        <w:tc>
          <w:tcPr>
            <w:tcW w:w="13994" w:type="dxa"/>
            <w:shd w:val="clear" w:color="auto" w:fill="F58967"/>
          </w:tcPr>
          <w:p w14:paraId="420DE723" w14:textId="77777777" w:rsidR="007554E7" w:rsidRPr="00AD6C9E" w:rsidRDefault="007554E7" w:rsidP="006831C0">
            <w:pPr>
              <w:rPr>
                <w:rFonts w:cstheme="minorHAnsi"/>
              </w:rPr>
            </w:pPr>
            <w:r w:rsidRPr="00AD6C9E">
              <w:rPr>
                <w:rFonts w:eastAsia="Calibri" w:cstheme="minorHAnsi"/>
                <w:b/>
              </w:rPr>
              <w:t xml:space="preserve">Wymagania  na ocenę celującą </w:t>
            </w:r>
            <w:r w:rsidRPr="00AD6C9E">
              <w:rPr>
                <w:rFonts w:cstheme="minorHAnsi"/>
                <w:b/>
              </w:rPr>
              <w:t>(</w:t>
            </w:r>
            <w:r w:rsidR="006831C0" w:rsidRPr="00AD6C9E">
              <w:rPr>
                <w:rFonts w:cstheme="minorHAnsi"/>
                <w:b/>
              </w:rPr>
              <w:t>6</w:t>
            </w:r>
            <w:r w:rsidRPr="00AD6C9E">
              <w:rPr>
                <w:rFonts w:cstheme="minorHAnsi"/>
                <w:b/>
              </w:rPr>
              <w:t>)</w:t>
            </w:r>
          </w:p>
        </w:tc>
      </w:tr>
      <w:tr w:rsidR="007554E7" w:rsidRPr="00AD6C9E" w14:paraId="3958AA94" w14:textId="77777777" w:rsidTr="001F553D">
        <w:tc>
          <w:tcPr>
            <w:tcW w:w="13994" w:type="dxa"/>
          </w:tcPr>
          <w:p w14:paraId="18DFBA17" w14:textId="77777777" w:rsidR="007554E7" w:rsidRPr="00AD6C9E" w:rsidRDefault="007554E7" w:rsidP="00AB637A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rozwiązać nietypowe zadanie tekstowe dotyczące prostopadłościanu i sześcianu (W)</w:t>
            </w:r>
          </w:p>
          <w:p w14:paraId="59F2BDAD" w14:textId="77777777" w:rsidR="00AB6B48" w:rsidRPr="00AD6C9E" w:rsidRDefault="00AB6B48" w:rsidP="00AD6C9E">
            <w:pPr>
              <w:rPr>
                <w:rFonts w:cstheme="minorHAnsi"/>
                <w:iCs/>
              </w:rPr>
            </w:pPr>
            <w:r w:rsidRPr="00AD6C9E">
              <w:rPr>
                <w:rFonts w:cstheme="minorHAnsi"/>
              </w:rPr>
              <w:t>umie oceniać możliwość zbudowania z prostopadłościanów zadanego graniastosłupa (W)</w:t>
            </w:r>
          </w:p>
          <w:p w14:paraId="50636DF6" w14:textId="77777777" w:rsidR="00AB6B48" w:rsidRPr="00AD6C9E" w:rsidRDefault="00AB6B48" w:rsidP="00AB6B48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wskazać w graniastosłupie ściany i krawędzie prostopadłe lub równoległe (R-W)</w:t>
            </w:r>
          </w:p>
          <w:p w14:paraId="117E6796" w14:textId="77777777" w:rsidR="00AB6B48" w:rsidRPr="00AD6C9E" w:rsidRDefault="00AB6B48" w:rsidP="00AB6B48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rozpoznawać siatki graniastosłupów (W)</w:t>
            </w:r>
          </w:p>
        </w:tc>
      </w:tr>
    </w:tbl>
    <w:p w14:paraId="1994B560" w14:textId="77777777" w:rsidR="001F553D" w:rsidRPr="00FF3422" w:rsidRDefault="001F553D" w:rsidP="001F553D">
      <w:pPr>
        <w:rPr>
          <w:rFonts w:cstheme="minorHAnsi"/>
        </w:rPr>
      </w:pPr>
    </w:p>
    <w:sectPr w:rsidR="001F553D" w:rsidRPr="00FF3422" w:rsidSect="00DA30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1AA1F" w14:textId="77777777" w:rsidR="009F71BE" w:rsidRDefault="009F71BE" w:rsidP="00247B23">
      <w:pPr>
        <w:spacing w:after="0" w:line="240" w:lineRule="auto"/>
      </w:pPr>
      <w:r>
        <w:separator/>
      </w:r>
    </w:p>
  </w:endnote>
  <w:endnote w:type="continuationSeparator" w:id="0">
    <w:p w14:paraId="780BE232" w14:textId="77777777" w:rsidR="009F71BE" w:rsidRDefault="009F71BE" w:rsidP="00247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ist521PL-Roman, 'MS Mincho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3E5B6" w14:textId="77777777" w:rsidR="00D32E89" w:rsidRDefault="00D32E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77A80" w14:textId="77777777" w:rsidR="00D32E89" w:rsidRDefault="00D32E89" w:rsidP="00247B23">
    <w:pPr>
      <w:pStyle w:val="Nagwek"/>
    </w:pPr>
  </w:p>
  <w:p w14:paraId="08C373E5" w14:textId="77777777" w:rsidR="00D32E89" w:rsidRDefault="00D32E89" w:rsidP="00247B23"/>
  <w:p w14:paraId="4D41C12D" w14:textId="77777777" w:rsidR="00D32E89" w:rsidRDefault="00D32E89" w:rsidP="00247B23">
    <w:pPr>
      <w:pStyle w:val="Stopka"/>
    </w:pPr>
  </w:p>
  <w:p w14:paraId="6E9CC2E5" w14:textId="77777777" w:rsidR="00D32E89" w:rsidRDefault="00D32E89" w:rsidP="00247B23"/>
  <w:p w14:paraId="0EEDCC72" w14:textId="77777777" w:rsidR="00D32E89" w:rsidRPr="00247B23" w:rsidRDefault="00D32E89" w:rsidP="00247B23">
    <w:pPr>
      <w:pStyle w:val="Stopka"/>
      <w:jc w:val="center"/>
      <w:rPr>
        <w:rFonts w:cstheme="minorHAnsi"/>
        <w:sz w:val="20"/>
        <w:szCs w:val="20"/>
      </w:rPr>
    </w:pPr>
    <w:r w:rsidRPr="00B10DE7">
      <w:rPr>
        <w:rFonts w:cstheme="minorHAnsi"/>
        <w:sz w:val="20"/>
        <w:szCs w:val="20"/>
      </w:rPr>
      <w:t xml:space="preserve">Dokument pochodzi ze strony </w:t>
    </w:r>
    <w:r w:rsidRPr="002E2441">
      <w:rPr>
        <w:rFonts w:cstheme="minorHAnsi"/>
        <w:b/>
        <w:color w:val="FF0000"/>
        <w:sz w:val="20"/>
        <w:szCs w:val="20"/>
      </w:rPr>
      <w:t>www.gwo.pl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51685" w14:textId="77777777" w:rsidR="00D32E89" w:rsidRDefault="00D32E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0DEB8" w14:textId="77777777" w:rsidR="009F71BE" w:rsidRDefault="009F71BE" w:rsidP="00247B23">
      <w:pPr>
        <w:spacing w:after="0" w:line="240" w:lineRule="auto"/>
      </w:pPr>
      <w:r>
        <w:separator/>
      </w:r>
    </w:p>
  </w:footnote>
  <w:footnote w:type="continuationSeparator" w:id="0">
    <w:p w14:paraId="18B0D9A5" w14:textId="77777777" w:rsidR="009F71BE" w:rsidRDefault="009F71BE" w:rsidP="00247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1355C" w14:textId="77777777" w:rsidR="00D32E89" w:rsidRDefault="00D32E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86C89" w14:textId="77777777" w:rsidR="00D32E89" w:rsidRPr="00247B23" w:rsidRDefault="00D32E89" w:rsidP="00247B23">
    <w:pPr>
      <w:pStyle w:val="Nagwek"/>
      <w:jc w:val="center"/>
      <w:rPr>
        <w:rFonts w:asciiTheme="majorHAnsi" w:hAnsiTheme="majorHAnsi" w:cstheme="majorHAnsi"/>
        <w:sz w:val="16"/>
        <w:szCs w:val="16"/>
      </w:rPr>
    </w:pPr>
    <w:r w:rsidRPr="002E2441">
      <w:rPr>
        <w:rFonts w:asciiTheme="majorHAnsi" w:hAnsiTheme="majorHAnsi" w:cstheme="majorHAnsi"/>
        <w:b/>
        <w:i/>
        <w:color w:val="FF0000"/>
        <w:sz w:val="16"/>
        <w:szCs w:val="16"/>
      </w:rPr>
      <w:t>Matematyka z plusem</w:t>
    </w:r>
    <w:r w:rsidRPr="002E2441">
      <w:rPr>
        <w:rFonts w:asciiTheme="majorHAnsi" w:hAnsiTheme="majorHAnsi" w:cstheme="majorHAnsi"/>
        <w:b/>
        <w:color w:val="FF0000"/>
        <w:sz w:val="16"/>
        <w:szCs w:val="16"/>
      </w:rPr>
      <w:t xml:space="preserve"> </w:t>
    </w:r>
    <w:r w:rsidRPr="00B10DE7">
      <w:rPr>
        <w:rFonts w:asciiTheme="majorHAnsi" w:hAnsiTheme="majorHAnsi" w:cstheme="majorHAnsi"/>
        <w:sz w:val="16"/>
        <w:szCs w:val="16"/>
      </w:rPr>
      <w:t>dla szkoły podstawowej</w:t>
    </w:r>
  </w:p>
  <w:p w14:paraId="42A8A7A6" w14:textId="77777777" w:rsidR="00D32E89" w:rsidRDefault="00D32E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A7A83" w14:textId="77777777" w:rsidR="00D32E89" w:rsidRDefault="00D32E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22043"/>
    <w:multiLevelType w:val="hybridMultilevel"/>
    <w:tmpl w:val="CFF213A0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089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53D"/>
    <w:rsid w:val="0008660D"/>
    <w:rsid w:val="000D3387"/>
    <w:rsid w:val="000F2037"/>
    <w:rsid w:val="000F6B7D"/>
    <w:rsid w:val="00164160"/>
    <w:rsid w:val="001F441A"/>
    <w:rsid w:val="001F553D"/>
    <w:rsid w:val="002002BD"/>
    <w:rsid w:val="00220529"/>
    <w:rsid w:val="00247B23"/>
    <w:rsid w:val="00281550"/>
    <w:rsid w:val="002C59DC"/>
    <w:rsid w:val="00342123"/>
    <w:rsid w:val="00381CF0"/>
    <w:rsid w:val="00390E26"/>
    <w:rsid w:val="0039135D"/>
    <w:rsid w:val="003D1754"/>
    <w:rsid w:val="00425DAD"/>
    <w:rsid w:val="004733D9"/>
    <w:rsid w:val="00550E49"/>
    <w:rsid w:val="0057006D"/>
    <w:rsid w:val="005A2648"/>
    <w:rsid w:val="005D14DF"/>
    <w:rsid w:val="00673EA2"/>
    <w:rsid w:val="006831C0"/>
    <w:rsid w:val="00692A21"/>
    <w:rsid w:val="00693BD0"/>
    <w:rsid w:val="006F16EA"/>
    <w:rsid w:val="00736BDB"/>
    <w:rsid w:val="00752FE7"/>
    <w:rsid w:val="007554E7"/>
    <w:rsid w:val="007C5F96"/>
    <w:rsid w:val="007D0047"/>
    <w:rsid w:val="0089679D"/>
    <w:rsid w:val="008A4AFA"/>
    <w:rsid w:val="00936EAF"/>
    <w:rsid w:val="00956AF3"/>
    <w:rsid w:val="009C6C73"/>
    <w:rsid w:val="009F71BE"/>
    <w:rsid w:val="00A4608E"/>
    <w:rsid w:val="00A8231F"/>
    <w:rsid w:val="00AA0EF1"/>
    <w:rsid w:val="00AB637A"/>
    <w:rsid w:val="00AB6B48"/>
    <w:rsid w:val="00AD6C9E"/>
    <w:rsid w:val="00B4219B"/>
    <w:rsid w:val="00BC0680"/>
    <w:rsid w:val="00C37960"/>
    <w:rsid w:val="00CD1100"/>
    <w:rsid w:val="00D32E89"/>
    <w:rsid w:val="00D41FDE"/>
    <w:rsid w:val="00DA3052"/>
    <w:rsid w:val="00E470DE"/>
    <w:rsid w:val="00E508AD"/>
    <w:rsid w:val="00F07D4E"/>
    <w:rsid w:val="00F239DB"/>
    <w:rsid w:val="00FC71EB"/>
    <w:rsid w:val="00FF3422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8EED"/>
  <w15:chartTrackingRefBased/>
  <w15:docId w15:val="{3DAF7F4B-EF95-4F8E-A05E-EE624A5F5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F553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Bezodstpw">
    <w:name w:val="No Spacing"/>
    <w:rsid w:val="001F553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1F5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D1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4D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247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7B23"/>
  </w:style>
  <w:style w:type="paragraph" w:styleId="Stopka">
    <w:name w:val="footer"/>
    <w:basedOn w:val="Normalny"/>
    <w:link w:val="StopkaZnak"/>
    <w:unhideWhenUsed/>
    <w:rsid w:val="00247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7B23"/>
  </w:style>
  <w:style w:type="paragraph" w:styleId="Akapitzlist">
    <w:name w:val="List Paragraph"/>
    <w:basedOn w:val="Normalny"/>
    <w:uiPriority w:val="34"/>
    <w:qFormat/>
    <w:rsid w:val="00AB6B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4736</Words>
  <Characters>28418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Wierzejska</dc:creator>
  <cp:keywords/>
  <dc:description/>
  <cp:lastModifiedBy>Karolina Baran</cp:lastModifiedBy>
  <cp:revision>2</cp:revision>
  <cp:lastPrinted>2022-04-08T08:44:00Z</cp:lastPrinted>
  <dcterms:created xsi:type="dcterms:W3CDTF">2023-09-19T20:51:00Z</dcterms:created>
  <dcterms:modified xsi:type="dcterms:W3CDTF">2023-09-19T20:51:00Z</dcterms:modified>
</cp:coreProperties>
</file>